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67" w:rsidRPr="002A2667" w:rsidRDefault="002A2667" w:rsidP="002A2667">
      <w:pPr>
        <w:pStyle w:val="a3"/>
        <w:shd w:val="clear" w:color="auto" w:fill="FFFFFF"/>
        <w:spacing w:before="300" w:beforeAutospacing="0" w:after="0" w:afterAutospacing="0" w:line="630" w:lineRule="atLeast"/>
        <w:jc w:val="center"/>
        <w:rPr>
          <w:rFonts w:ascii="小标宋" w:eastAsia="小标宋" w:hAnsi="微软雅黑" w:hint="eastAsia"/>
          <w:color w:val="333333"/>
          <w:sz w:val="36"/>
          <w:szCs w:val="30"/>
        </w:rPr>
      </w:pPr>
      <w:r w:rsidRPr="002A2667">
        <w:rPr>
          <w:rStyle w:val="a4"/>
          <w:rFonts w:ascii="小标宋" w:eastAsia="小标宋" w:hAnsi="微软雅黑" w:hint="eastAsia"/>
          <w:color w:val="333333"/>
          <w:sz w:val="36"/>
          <w:szCs w:val="30"/>
        </w:rPr>
        <w:t>决胜全面建成小康社会</w:t>
      </w:r>
    </w:p>
    <w:p w:rsidR="002A2667" w:rsidRPr="002A2667" w:rsidRDefault="002A2667" w:rsidP="002A2667">
      <w:pPr>
        <w:pStyle w:val="a3"/>
        <w:shd w:val="clear" w:color="auto" w:fill="FFFFFF"/>
        <w:spacing w:before="300" w:beforeAutospacing="0" w:after="0" w:afterAutospacing="0" w:line="630" w:lineRule="atLeast"/>
        <w:jc w:val="center"/>
        <w:rPr>
          <w:rFonts w:ascii="小标宋" w:eastAsia="小标宋" w:hAnsi="微软雅黑" w:hint="eastAsia"/>
          <w:color w:val="333333"/>
          <w:sz w:val="36"/>
          <w:szCs w:val="30"/>
        </w:rPr>
      </w:pPr>
      <w:r w:rsidRPr="002A2667">
        <w:rPr>
          <w:rStyle w:val="a4"/>
          <w:rFonts w:ascii="小标宋" w:eastAsia="小标宋" w:hAnsi="微软雅黑" w:hint="eastAsia"/>
          <w:color w:val="333333"/>
          <w:sz w:val="36"/>
          <w:szCs w:val="30"/>
        </w:rPr>
        <w:t>夺取新时代中国特色社会主义伟大胜利</w:t>
      </w:r>
      <w:bookmarkStart w:id="0" w:name="_GoBack"/>
      <w:bookmarkEnd w:id="0"/>
    </w:p>
    <w:p w:rsidR="002A2667" w:rsidRPr="002A2667" w:rsidRDefault="002A2667" w:rsidP="002A2667">
      <w:pPr>
        <w:pStyle w:val="a3"/>
        <w:shd w:val="clear" w:color="auto" w:fill="FFFFFF"/>
        <w:spacing w:before="300" w:beforeAutospacing="0" w:after="0" w:afterAutospacing="0" w:line="630" w:lineRule="atLeast"/>
        <w:jc w:val="center"/>
        <w:rPr>
          <w:rFonts w:ascii="小标宋" w:eastAsia="小标宋" w:hAnsi="微软雅黑" w:hint="eastAsia"/>
          <w:color w:val="333333"/>
          <w:sz w:val="36"/>
          <w:szCs w:val="30"/>
        </w:rPr>
      </w:pPr>
      <w:r w:rsidRPr="002A2667">
        <w:rPr>
          <w:rStyle w:val="a4"/>
          <w:rFonts w:ascii="小标宋" w:eastAsia="小标宋" w:hAnsi="微软雅黑" w:hint="eastAsia"/>
          <w:color w:val="333333"/>
          <w:sz w:val="36"/>
          <w:szCs w:val="30"/>
        </w:rPr>
        <w:t>——在中国共产党第十九次全国代表大会上的报告</w:t>
      </w:r>
    </w:p>
    <w:p w:rsidR="002A2667" w:rsidRPr="002A2667" w:rsidRDefault="002A2667" w:rsidP="002A2667">
      <w:pPr>
        <w:pStyle w:val="a3"/>
        <w:shd w:val="clear" w:color="auto" w:fill="FFFFFF"/>
        <w:spacing w:before="300" w:beforeAutospacing="0" w:after="0" w:afterAutospacing="0" w:line="630" w:lineRule="atLeast"/>
        <w:jc w:val="center"/>
        <w:rPr>
          <w:rFonts w:ascii="楷体_GB2312" w:eastAsia="楷体_GB2312" w:hAnsi="微软雅黑" w:hint="eastAsia"/>
          <w:color w:val="333333"/>
          <w:sz w:val="32"/>
          <w:szCs w:val="30"/>
        </w:rPr>
      </w:pPr>
      <w:r w:rsidRPr="002A2667">
        <w:rPr>
          <w:rStyle w:val="a4"/>
          <w:rFonts w:ascii="楷体_GB2312" w:eastAsia="楷体_GB2312" w:hAnsi="微软雅黑" w:hint="eastAsia"/>
          <w:color w:val="333333"/>
          <w:sz w:val="32"/>
          <w:szCs w:val="30"/>
        </w:rPr>
        <w:t>（2017年10月18日）</w:t>
      </w:r>
    </w:p>
    <w:p w:rsidR="002A2667" w:rsidRPr="002A2667" w:rsidRDefault="002A2667" w:rsidP="002A2667">
      <w:pPr>
        <w:pStyle w:val="a3"/>
        <w:shd w:val="clear" w:color="auto" w:fill="FFFFFF"/>
        <w:spacing w:before="300" w:beforeAutospacing="0" w:after="0" w:afterAutospacing="0" w:line="630" w:lineRule="atLeast"/>
        <w:jc w:val="center"/>
        <w:rPr>
          <w:rFonts w:ascii="楷体_GB2312" w:eastAsia="楷体_GB2312" w:hAnsi="微软雅黑" w:hint="eastAsia"/>
          <w:color w:val="333333"/>
          <w:sz w:val="32"/>
          <w:szCs w:val="30"/>
        </w:rPr>
      </w:pPr>
      <w:r w:rsidRPr="002A2667">
        <w:rPr>
          <w:rStyle w:val="a4"/>
          <w:rFonts w:ascii="楷体_GB2312" w:eastAsia="楷体_GB2312" w:hAnsi="微软雅黑" w:hint="eastAsia"/>
          <w:color w:val="333333"/>
          <w:sz w:val="32"/>
          <w:szCs w:val="30"/>
        </w:rPr>
        <w:t>习近平</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同志们：</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现在，我代表第十八届中央委员会向大会作报告。</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中国共产党第十九次全国代表大会，是在全面建成小康社会决胜阶段、中国特色社会主义进入新时代的关键时期召开的一次十分重要的大会。</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大会的主题是：不忘初心，牢记使命，高举中国特色社会主义伟大旗帜，决胜全面建成小康社会，夺取新时代中国特色社会主义伟大胜利，为实现中华民族伟大复兴的中国梦不懈奋斗。</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不忘初心，方得始终。中国共产党人的初心和使命，就是为中国人民谋幸福，为中华民族谋复兴。这个初心和使命是激励中国共</w:t>
      </w:r>
      <w:r w:rsidRPr="002A2667">
        <w:rPr>
          <w:rFonts w:ascii="仿宋_GB2312" w:eastAsia="仿宋_GB2312" w:hAnsi="微软雅黑" w:hint="eastAsia"/>
          <w:color w:val="333333"/>
          <w:sz w:val="30"/>
          <w:szCs w:val="30"/>
        </w:rPr>
        <w:lastRenderedPageBreak/>
        <w:t>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w:t>
      </w:r>
      <w:r w:rsidRPr="002A2667">
        <w:rPr>
          <w:rStyle w:val="a4"/>
          <w:rFonts w:ascii="仿宋_GB2312" w:eastAsia="仿宋_GB2312" w:hAnsi="微软雅黑" w:hint="eastAsia"/>
          <w:color w:val="333333"/>
          <w:sz w:val="30"/>
          <w:szCs w:val="30"/>
        </w:rPr>
        <w:t>一、过去五年的工作和历史性变革</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为贯彻十八大精神，党中央召开七次全会，分别就政府机构改革和职能转变、全面深化改革、全面推进依法治国、制定“十三五”规划、全面从严治党等重大问题</w:t>
      </w:r>
      <w:proofErr w:type="gramStart"/>
      <w:r w:rsidRPr="002A2667">
        <w:rPr>
          <w:rFonts w:ascii="仿宋_GB2312" w:eastAsia="仿宋_GB2312" w:hAnsi="微软雅黑" w:hint="eastAsia"/>
          <w:color w:val="333333"/>
          <w:sz w:val="30"/>
          <w:szCs w:val="30"/>
        </w:rPr>
        <w:t>作出</w:t>
      </w:r>
      <w:proofErr w:type="gramEnd"/>
      <w:r w:rsidRPr="002A2667">
        <w:rPr>
          <w:rFonts w:ascii="仿宋_GB2312" w:eastAsia="仿宋_GB2312" w:hAnsi="微软雅黑" w:hint="eastAsia"/>
          <w:color w:val="333333"/>
          <w:sz w:val="30"/>
          <w:szCs w:val="30"/>
        </w:rPr>
        <w:t>决定和部署。五年来，我们统</w:t>
      </w:r>
      <w:r w:rsidRPr="002A2667">
        <w:rPr>
          <w:rFonts w:ascii="仿宋_GB2312" w:eastAsia="仿宋_GB2312" w:hAnsi="微软雅黑" w:hint="eastAsia"/>
          <w:color w:val="333333"/>
          <w:sz w:val="30"/>
          <w:szCs w:val="30"/>
        </w:rPr>
        <w:lastRenderedPageBreak/>
        <w:t>筹推进“五位一体”总体布局、协调推进“四个全面”战略布局，“十二五”规划胜利完成，“十三五”规划顺利实施，党和国家事业全面开创新局面。</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经济建设取得重大成就。坚定不移贯彻新发展理念，坚决端正发展观念、转变发展方式，发展质量和效益不断提升。经济保持中高速增长，在世界主要国家中名列前茅，国内生产总值从</w:t>
      </w:r>
      <w:proofErr w:type="gramStart"/>
      <w:r w:rsidRPr="002A2667">
        <w:rPr>
          <w:rFonts w:ascii="仿宋_GB2312" w:eastAsia="仿宋_GB2312" w:hAnsi="微软雅黑" w:hint="eastAsia"/>
          <w:color w:val="333333"/>
          <w:sz w:val="30"/>
          <w:szCs w:val="30"/>
        </w:rPr>
        <w:t>五十四万亿</w:t>
      </w:r>
      <w:proofErr w:type="gramEnd"/>
      <w:r w:rsidRPr="002A2667">
        <w:rPr>
          <w:rFonts w:ascii="仿宋_GB2312" w:eastAsia="仿宋_GB2312" w:hAnsi="微软雅黑" w:hint="eastAsia"/>
          <w:color w:val="333333"/>
          <w:sz w:val="30"/>
          <w:szCs w:val="30"/>
        </w:rPr>
        <w:t>元增长到</w:t>
      </w:r>
      <w:proofErr w:type="gramStart"/>
      <w:r w:rsidRPr="002A2667">
        <w:rPr>
          <w:rFonts w:ascii="仿宋_GB2312" w:eastAsia="仿宋_GB2312" w:hAnsi="微软雅黑" w:hint="eastAsia"/>
          <w:color w:val="333333"/>
          <w:sz w:val="30"/>
          <w:szCs w:val="30"/>
        </w:rPr>
        <w:t>八十万亿</w:t>
      </w:r>
      <w:proofErr w:type="gramEnd"/>
      <w:r w:rsidRPr="002A2667">
        <w:rPr>
          <w:rFonts w:ascii="仿宋_GB2312" w:eastAsia="仿宋_GB2312" w:hAnsi="微软雅黑" w:hint="eastAsia"/>
          <w:color w:val="333333"/>
          <w:sz w:val="30"/>
          <w:szCs w:val="30"/>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sidRPr="002A2667">
        <w:rPr>
          <w:rFonts w:ascii="仿宋_GB2312" w:eastAsia="仿宋_GB2312" w:hAnsi="微软雅黑" w:hint="eastAsia"/>
          <w:color w:val="333333"/>
          <w:sz w:val="30"/>
          <w:szCs w:val="30"/>
        </w:rPr>
        <w:t>一万二千亿</w:t>
      </w:r>
      <w:proofErr w:type="gramEnd"/>
      <w:r w:rsidRPr="002A2667">
        <w:rPr>
          <w:rFonts w:ascii="仿宋_GB2312" w:eastAsia="仿宋_GB2312" w:hAnsi="微软雅黑" w:hint="eastAsia"/>
          <w:color w:val="333333"/>
          <w:sz w:val="30"/>
          <w:szCs w:val="30"/>
        </w:rPr>
        <w:t>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全面深化改革取得重大突破。</w:t>
      </w:r>
      <w:proofErr w:type="gramStart"/>
      <w:r w:rsidRPr="002A2667">
        <w:rPr>
          <w:rFonts w:ascii="仿宋_GB2312" w:eastAsia="仿宋_GB2312" w:hAnsi="微软雅黑" w:hint="eastAsia"/>
          <w:color w:val="333333"/>
          <w:sz w:val="30"/>
          <w:szCs w:val="30"/>
        </w:rPr>
        <w:t>蹄</w:t>
      </w:r>
      <w:proofErr w:type="gramEnd"/>
      <w:r w:rsidRPr="002A2667">
        <w:rPr>
          <w:rFonts w:ascii="仿宋_GB2312" w:eastAsia="仿宋_GB2312" w:hAnsi="微软雅黑" w:hint="eastAsia"/>
          <w:color w:val="333333"/>
          <w:sz w:val="30"/>
          <w:szCs w:val="30"/>
        </w:rPr>
        <w:t>疾步稳推进全面深化改革，坚决破除各方面体制机制弊端。改革全面发力、多点突破、纵深推进，</w:t>
      </w:r>
      <w:r w:rsidRPr="002A2667">
        <w:rPr>
          <w:rFonts w:ascii="仿宋_GB2312" w:eastAsia="仿宋_GB2312" w:hAnsi="微软雅黑" w:hint="eastAsia"/>
          <w:color w:val="333333"/>
          <w:sz w:val="30"/>
          <w:szCs w:val="30"/>
        </w:rPr>
        <w:lastRenderedPageBreak/>
        <w:t>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w:t>
      </w:r>
      <w:r w:rsidRPr="002A2667">
        <w:rPr>
          <w:rFonts w:ascii="仿宋_GB2312" w:eastAsia="仿宋_GB2312" w:hAnsi="微软雅黑" w:hint="eastAsia"/>
          <w:color w:val="333333"/>
          <w:sz w:val="30"/>
          <w:szCs w:val="30"/>
        </w:rPr>
        <w:lastRenderedPageBreak/>
        <w:t>文化产业蓬勃发展，互联网建设管理运用不断完善，全民健身和竞技体育全面发展。主旋律更加响亮，正能量更加强劲，文化自信得到彰显，国家文化</w:t>
      </w:r>
      <w:proofErr w:type="gramStart"/>
      <w:r w:rsidRPr="002A2667">
        <w:rPr>
          <w:rFonts w:ascii="仿宋_GB2312" w:eastAsia="仿宋_GB2312" w:hAnsi="微软雅黑" w:hint="eastAsia"/>
          <w:color w:val="333333"/>
          <w:sz w:val="30"/>
          <w:szCs w:val="30"/>
        </w:rPr>
        <w:t>软实力</w:t>
      </w:r>
      <w:proofErr w:type="gramEnd"/>
      <w:r w:rsidRPr="002A2667">
        <w:rPr>
          <w:rFonts w:ascii="仿宋_GB2312" w:eastAsia="仿宋_GB2312" w:hAnsi="微软雅黑" w:hint="eastAsia"/>
          <w:color w:val="333333"/>
          <w:sz w:val="30"/>
          <w:szCs w:val="30"/>
        </w:rPr>
        <w:t>和中华文化影响力大幅提升，全党全社会思想上的团结统一更加巩固。</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人民生活不断改善。深入贯彻以人民为中心的发展思想，一大批惠民举措落地实施，人民获得</w:t>
      </w:r>
      <w:proofErr w:type="gramStart"/>
      <w:r w:rsidRPr="002A2667">
        <w:rPr>
          <w:rFonts w:ascii="仿宋_GB2312" w:eastAsia="仿宋_GB2312" w:hAnsi="微软雅黑" w:hint="eastAsia"/>
          <w:color w:val="333333"/>
          <w:sz w:val="30"/>
          <w:szCs w:val="30"/>
        </w:rPr>
        <w:t>感显著</w:t>
      </w:r>
      <w:proofErr w:type="gramEnd"/>
      <w:r w:rsidRPr="002A2667">
        <w:rPr>
          <w:rFonts w:ascii="仿宋_GB2312" w:eastAsia="仿宋_GB2312" w:hAnsi="微软雅黑" w:hint="eastAsia"/>
          <w:color w:val="333333"/>
          <w:sz w:val="30"/>
          <w:szCs w:val="30"/>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w:t>
      </w:r>
      <w:r w:rsidRPr="002A2667">
        <w:rPr>
          <w:rFonts w:ascii="仿宋_GB2312" w:eastAsia="仿宋_GB2312" w:hAnsi="微软雅黑" w:hint="eastAsia"/>
          <w:color w:val="333333"/>
          <w:sz w:val="30"/>
          <w:szCs w:val="30"/>
        </w:rPr>
        <w:lastRenderedPageBreak/>
        <w:t>引导应对气候变化国际合作，成为全球生态文明建设的重要参与者、贡献者、引领者。</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sidRPr="002A2667">
        <w:rPr>
          <w:rFonts w:ascii="仿宋_GB2312" w:eastAsia="仿宋_GB2312" w:hAnsi="微软雅黑" w:hint="eastAsia"/>
          <w:color w:val="333333"/>
          <w:sz w:val="30"/>
          <w:szCs w:val="30"/>
        </w:rPr>
        <w:t>恐维稳</w:t>
      </w:r>
      <w:proofErr w:type="gramEnd"/>
      <w:r w:rsidRPr="002A2667">
        <w:rPr>
          <w:rFonts w:ascii="仿宋_GB2312" w:eastAsia="仿宋_GB2312" w:hAnsi="微软雅黑" w:hint="eastAsia"/>
          <w:color w:val="333333"/>
          <w:sz w:val="30"/>
          <w:szCs w:val="30"/>
        </w:rPr>
        <w:t>、抢险救灾、国际维和、亚丁湾护航、人道主义救援等重大任务，武器装备加快发展，军事斗争准备取得重大进展。人民军队在中国特色强军之路上迈出坚定步伐。</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sidRPr="002A2667">
        <w:rPr>
          <w:rFonts w:ascii="仿宋_GB2312" w:eastAsia="仿宋_GB2312" w:hAnsi="微软雅黑" w:hint="eastAsia"/>
          <w:color w:val="333333"/>
          <w:sz w:val="30"/>
          <w:szCs w:val="30"/>
        </w:rPr>
        <w:t>作出</w:t>
      </w:r>
      <w:proofErr w:type="gramEnd"/>
      <w:r w:rsidRPr="002A2667">
        <w:rPr>
          <w:rFonts w:ascii="仿宋_GB2312" w:eastAsia="仿宋_GB2312" w:hAnsi="微软雅黑" w:hint="eastAsia"/>
          <w:color w:val="333333"/>
          <w:sz w:val="30"/>
          <w:szCs w:val="30"/>
        </w:rPr>
        <w:t>新的重大贡献。</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w:t>
      </w:r>
      <w:r w:rsidRPr="002A2667">
        <w:rPr>
          <w:rFonts w:ascii="仿宋_GB2312" w:eastAsia="仿宋_GB2312" w:hAnsi="微软雅黑" w:hint="eastAsia"/>
          <w:color w:val="333333"/>
          <w:sz w:val="30"/>
          <w:szCs w:val="30"/>
        </w:rPr>
        <w:lastRenderedPageBreak/>
        <w:t>靡之风，坚决反对特权。巡视利剑作用彰显，实现中央和省级党委</w:t>
      </w:r>
      <w:proofErr w:type="gramStart"/>
      <w:r w:rsidRPr="002A2667">
        <w:rPr>
          <w:rFonts w:ascii="仿宋_GB2312" w:eastAsia="仿宋_GB2312" w:hAnsi="微软雅黑" w:hint="eastAsia"/>
          <w:color w:val="333333"/>
          <w:sz w:val="30"/>
          <w:szCs w:val="30"/>
        </w:rPr>
        <w:t>巡视全</w:t>
      </w:r>
      <w:proofErr w:type="gramEnd"/>
      <w:r w:rsidRPr="002A2667">
        <w:rPr>
          <w:rFonts w:ascii="仿宋_GB2312" w:eastAsia="仿宋_GB2312" w:hAnsi="微软雅黑" w:hint="eastAsia"/>
          <w:color w:val="333333"/>
          <w:sz w:val="30"/>
          <w:szCs w:val="30"/>
        </w:rPr>
        <w:t>覆盖。坚持反腐败无禁区、全覆盖、零容忍，坚定不移“打虎”、“拍蝇”、“猎狐”，不敢腐的目标初步实现，不能腐的笼子越扎越牢，不想腐的堤坝正在构筑，反腐败斗争压倒性态势已经形成并巩固发展。</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五年来，我们勇于面对党面临的重大风险考验和党内存在的突出问题，以顽强意志品质正风</w:t>
      </w:r>
      <w:proofErr w:type="gramStart"/>
      <w:r w:rsidRPr="002A2667">
        <w:rPr>
          <w:rFonts w:ascii="仿宋_GB2312" w:eastAsia="仿宋_GB2312" w:hAnsi="微软雅黑" w:hint="eastAsia"/>
          <w:color w:val="333333"/>
          <w:sz w:val="30"/>
          <w:szCs w:val="30"/>
        </w:rPr>
        <w:t>肃</w:t>
      </w:r>
      <w:proofErr w:type="gramEnd"/>
      <w:r w:rsidRPr="002A2667">
        <w:rPr>
          <w:rFonts w:ascii="仿宋_GB2312" w:eastAsia="仿宋_GB2312" w:hAnsi="微软雅黑" w:hint="eastAsia"/>
          <w:color w:val="333333"/>
          <w:sz w:val="30"/>
          <w:szCs w:val="30"/>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w:t>
      </w:r>
      <w:r w:rsidRPr="002A2667">
        <w:rPr>
          <w:rFonts w:ascii="仿宋_GB2312" w:eastAsia="仿宋_GB2312" w:hAnsi="微软雅黑" w:hint="eastAsia"/>
          <w:color w:val="333333"/>
          <w:sz w:val="30"/>
          <w:szCs w:val="30"/>
        </w:rPr>
        <w:lastRenderedPageBreak/>
        <w:t>貌、国家的面貌、人民的面貌、军队的面貌、中华民族的面貌发生了前所未有的变化，中华民族正以崭新姿态屹立于世界的东方。</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经过长期努力，中国特色社会主义进入了新时代，这是我国发展新的历史方位。</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2A2667">
        <w:rPr>
          <w:rFonts w:hint="eastAsia"/>
          <w:color w:val="333333"/>
          <w:sz w:val="30"/>
          <w:szCs w:val="30"/>
        </w:rPr>
        <w:t>勠</w:t>
      </w:r>
      <w:proofErr w:type="gramEnd"/>
      <w:r w:rsidRPr="002A2667">
        <w:rPr>
          <w:rFonts w:ascii="仿宋_GB2312" w:eastAsia="仿宋_GB2312" w:hAnsi="仿宋_GB2312" w:cs="仿宋_GB2312" w:hint="eastAsia"/>
          <w:color w:val="333333"/>
          <w:sz w:val="30"/>
          <w:szCs w:val="30"/>
        </w:rPr>
        <w:t>力同心、奋力实现中华民族伟大复兴中国梦的时代，是我国日益走近世界舞台中央、</w:t>
      </w:r>
      <w:r w:rsidRPr="002A2667">
        <w:rPr>
          <w:rFonts w:ascii="仿宋_GB2312" w:eastAsia="仿宋_GB2312" w:hAnsi="微软雅黑" w:hint="eastAsia"/>
          <w:color w:val="333333"/>
          <w:sz w:val="30"/>
          <w:szCs w:val="30"/>
        </w:rPr>
        <w:t>不断为人类</w:t>
      </w:r>
      <w:proofErr w:type="gramStart"/>
      <w:r w:rsidRPr="002A2667">
        <w:rPr>
          <w:rFonts w:ascii="仿宋_GB2312" w:eastAsia="仿宋_GB2312" w:hAnsi="微软雅黑" w:hint="eastAsia"/>
          <w:color w:val="333333"/>
          <w:sz w:val="30"/>
          <w:szCs w:val="30"/>
        </w:rPr>
        <w:t>作出</w:t>
      </w:r>
      <w:proofErr w:type="gramEnd"/>
      <w:r w:rsidRPr="002A2667">
        <w:rPr>
          <w:rFonts w:ascii="仿宋_GB2312" w:eastAsia="仿宋_GB2312" w:hAnsi="微软雅黑" w:hint="eastAsia"/>
          <w:color w:val="333333"/>
          <w:sz w:val="30"/>
          <w:szCs w:val="30"/>
        </w:rPr>
        <w:t>更大贡献的时代。</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w:t>
      </w:r>
      <w:r w:rsidRPr="002A2667">
        <w:rPr>
          <w:rFonts w:ascii="仿宋_GB2312" w:eastAsia="仿宋_GB2312" w:hAnsi="微软雅黑" w:hint="eastAsia"/>
          <w:color w:val="333333"/>
          <w:sz w:val="30"/>
          <w:szCs w:val="30"/>
        </w:rPr>
        <w:lastRenderedPageBreak/>
        <w:t>党和国家的生命线、人民的幸福线，领导和团结全国各族人民，以经济建设为中心，坚持四项基本原则，坚持改革开放，自力更生，艰苦创业，为把我国建设成为富强民主文明和谐美丽的社会主义现代化强国而奋斗。</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w:t>
      </w:r>
      <w:r w:rsidRPr="002A2667">
        <w:rPr>
          <w:rStyle w:val="a4"/>
          <w:rFonts w:ascii="仿宋_GB2312" w:eastAsia="仿宋_GB2312" w:hAnsi="微软雅黑" w:hint="eastAsia"/>
          <w:color w:val="333333"/>
          <w:sz w:val="30"/>
          <w:szCs w:val="30"/>
        </w:rPr>
        <w:t>二、新时代中国共产党的历史使命</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中华民族有五千多年的文明历史，创造了灿烂的中华文明，为人类</w:t>
      </w:r>
      <w:proofErr w:type="gramStart"/>
      <w:r w:rsidRPr="002A2667">
        <w:rPr>
          <w:rFonts w:ascii="仿宋_GB2312" w:eastAsia="仿宋_GB2312" w:hAnsi="微软雅黑" w:hint="eastAsia"/>
          <w:color w:val="333333"/>
          <w:sz w:val="30"/>
          <w:szCs w:val="30"/>
        </w:rPr>
        <w:t>作出</w:t>
      </w:r>
      <w:proofErr w:type="gramEnd"/>
      <w:r w:rsidRPr="002A2667">
        <w:rPr>
          <w:rFonts w:ascii="仿宋_GB2312" w:eastAsia="仿宋_GB2312" w:hAnsi="微软雅黑" w:hint="eastAsia"/>
          <w:color w:val="333333"/>
          <w:sz w:val="30"/>
          <w:szCs w:val="30"/>
        </w:rPr>
        <w:t>了卓越贡献，成为世界上伟大的民族。鸦片战争后，中国</w:t>
      </w:r>
      <w:r w:rsidRPr="002A2667">
        <w:rPr>
          <w:rFonts w:ascii="仿宋_GB2312" w:eastAsia="仿宋_GB2312" w:hAnsi="微软雅黑" w:hint="eastAsia"/>
          <w:color w:val="333333"/>
          <w:sz w:val="30"/>
          <w:szCs w:val="30"/>
        </w:rPr>
        <w:lastRenderedPageBreak/>
        <w:t>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我们党深刻认识到，实现中华民族伟大复兴，必须建立符合我国实际的先进社会制度。我们党团结带领人民完成社会主义革命，确立社会主义基本制度，推进社会主义建设，完成了中华民族有史</w:t>
      </w:r>
      <w:r w:rsidRPr="002A2667">
        <w:rPr>
          <w:rFonts w:ascii="仿宋_GB2312" w:eastAsia="仿宋_GB2312" w:hAnsi="微软雅黑" w:hint="eastAsia"/>
          <w:color w:val="333333"/>
          <w:sz w:val="30"/>
          <w:szCs w:val="30"/>
        </w:rPr>
        <w:lastRenderedPageBreak/>
        <w:t>以来最为广泛而深刻的社会变革，为当代中国一切发展进步奠定了根本政治前提和制度基础，实现了中华民族由近代不断衰落到根本扭转命运、持续走向繁荣富强的伟大飞跃。</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同志们！今天，我们比历史上任何时期都更接近、更有信心和能力实现中华民族伟大复兴的目标。</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行百里者半九十。中华民族伟大复兴，绝不是轻轻松松、敲锣打鼓就能实现的。全党必须准备付出更为艰巨、更为艰苦的努力。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2A2667">
        <w:rPr>
          <w:rFonts w:ascii="仿宋_GB2312" w:eastAsia="仿宋_GB2312" w:hAnsi="微软雅黑" w:hint="eastAsia"/>
          <w:color w:val="333333"/>
          <w:sz w:val="30"/>
          <w:szCs w:val="30"/>
        </w:rPr>
        <w:t>瘴</w:t>
      </w:r>
      <w:proofErr w:type="gramEnd"/>
      <w:r w:rsidRPr="002A2667">
        <w:rPr>
          <w:rFonts w:ascii="仿宋_GB2312" w:eastAsia="仿宋_GB2312" w:hAnsi="微软雅黑" w:hint="eastAsia"/>
          <w:color w:val="333333"/>
          <w:sz w:val="30"/>
          <w:szCs w:val="30"/>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w:t>
      </w:r>
      <w:r w:rsidRPr="002A2667">
        <w:rPr>
          <w:rFonts w:ascii="仿宋_GB2312" w:eastAsia="仿宋_GB2312" w:hAnsi="微软雅黑" w:hint="eastAsia"/>
          <w:color w:val="333333"/>
          <w:sz w:val="30"/>
          <w:szCs w:val="30"/>
        </w:rPr>
        <w:lastRenderedPageBreak/>
        <w:t>疗毒，消除一切损害党的先进性和纯洁性的因素，清除一切侵蚀党的健康肌体的病毒，不断增强党的政治领导力、思想引领力、群众组织力、社会号召力，确保我们党永葆旺盛生命力和强大战斗力。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w:t>
      </w:r>
      <w:r w:rsidRPr="002A2667">
        <w:rPr>
          <w:rFonts w:ascii="仿宋_GB2312" w:eastAsia="仿宋_GB2312" w:hAnsi="微软雅黑" w:hint="eastAsia"/>
          <w:color w:val="333333"/>
          <w:sz w:val="30"/>
          <w:szCs w:val="30"/>
        </w:rPr>
        <w:lastRenderedPageBreak/>
        <w:t>心骨，在坚持和发展中国特色社会主义的历史进程中始终成为坚强领导核心。</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w:t>
      </w:r>
      <w:r w:rsidRPr="002A2667">
        <w:rPr>
          <w:rStyle w:val="a4"/>
          <w:rFonts w:ascii="仿宋_GB2312" w:eastAsia="仿宋_GB2312" w:hAnsi="微软雅黑" w:hint="eastAsia"/>
          <w:color w:val="333333"/>
          <w:sz w:val="30"/>
          <w:szCs w:val="30"/>
        </w:rPr>
        <w:t>三、新时代中国特色社会主义思想和基本方略</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Pr="002A2667">
        <w:rPr>
          <w:rFonts w:ascii="仿宋_GB2312" w:eastAsia="仿宋_GB2312" w:hAnsi="微软雅黑" w:hint="eastAsia"/>
          <w:color w:val="333333"/>
          <w:sz w:val="30"/>
          <w:szCs w:val="30"/>
        </w:rPr>
        <w:t>作出</w:t>
      </w:r>
      <w:proofErr w:type="gramEnd"/>
      <w:r w:rsidRPr="002A2667">
        <w:rPr>
          <w:rFonts w:ascii="仿宋_GB2312" w:eastAsia="仿宋_GB2312" w:hAnsi="微软雅黑" w:hint="eastAsia"/>
          <w:color w:val="333333"/>
          <w:sz w:val="30"/>
          <w:szCs w:val="30"/>
        </w:rPr>
        <w:t>理论分析和政策指导，以利于更好坚持和发展中国特色社会主义。</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w:t>
      </w:r>
      <w:r w:rsidRPr="002A2667">
        <w:rPr>
          <w:rFonts w:ascii="仿宋_GB2312" w:eastAsia="仿宋_GB2312" w:hAnsi="微软雅黑" w:hint="eastAsia"/>
          <w:color w:val="333333"/>
          <w:sz w:val="30"/>
          <w:szCs w:val="30"/>
        </w:rPr>
        <w:lastRenderedPageBreak/>
        <w:t>胜仗、作风优良的人民军队，把人民军队建设成为世界一流军队；明确中国特色大国外交要推动构建新型国际关系，推动构建人类命运共同体；明确中国特色社会主义</w:t>
      </w:r>
      <w:proofErr w:type="gramStart"/>
      <w:r w:rsidRPr="002A2667">
        <w:rPr>
          <w:rFonts w:ascii="仿宋_GB2312" w:eastAsia="仿宋_GB2312" w:hAnsi="微软雅黑" w:hint="eastAsia"/>
          <w:color w:val="333333"/>
          <w:sz w:val="30"/>
          <w:szCs w:val="30"/>
        </w:rPr>
        <w:t>最</w:t>
      </w:r>
      <w:proofErr w:type="gramEnd"/>
      <w:r w:rsidRPr="002A2667">
        <w:rPr>
          <w:rFonts w:ascii="仿宋_GB2312" w:eastAsia="仿宋_GB2312" w:hAnsi="微软雅黑" w:hint="eastAsia"/>
          <w:color w:val="333333"/>
          <w:sz w:val="30"/>
          <w:szCs w:val="30"/>
        </w:rPr>
        <w:t>本质的特征是中国共产党领导，中国特色社会主义制度的最大优势是中国共产党领导，党是最高政治领导力量，提出新时代党的建设总要求，突出政治建设在党的建设中的重要地位。</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全党要深刻领会新时代中国特色社会主义思想的精神实质和丰富内涵，在各项工作中全面准确贯彻落实。</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w:t>
      </w:r>
      <w:r w:rsidRPr="002A2667">
        <w:rPr>
          <w:rFonts w:ascii="仿宋_GB2312" w:eastAsia="仿宋_GB2312" w:hAnsi="微软雅黑" w:hint="eastAsia"/>
          <w:color w:val="333333"/>
          <w:sz w:val="30"/>
          <w:szCs w:val="30"/>
        </w:rPr>
        <w:lastRenderedPageBreak/>
        <w:t>持稳中求进工作总基调，统筹推进“五位一体”总体布局，协调推进“四个全面”战略布局，提高党把方向、谋大局、定政策、促改革的能力和定力，确保党始终总揽全局、协调各方。</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（二）坚持以人民为中心。人民是历史的创造者，是决定党和国家前途命运的根本力量。必须坚持人民主体地位，坚持立党为公、执政为民，</w:t>
      </w:r>
      <w:proofErr w:type="gramStart"/>
      <w:r w:rsidRPr="002A2667">
        <w:rPr>
          <w:rFonts w:ascii="仿宋_GB2312" w:eastAsia="仿宋_GB2312" w:hAnsi="微软雅黑" w:hint="eastAsia"/>
          <w:color w:val="333333"/>
          <w:sz w:val="30"/>
          <w:szCs w:val="30"/>
        </w:rPr>
        <w:t>践行</w:t>
      </w:r>
      <w:proofErr w:type="gramEnd"/>
      <w:r w:rsidRPr="002A2667">
        <w:rPr>
          <w:rFonts w:ascii="仿宋_GB2312" w:eastAsia="仿宋_GB2312" w:hAnsi="微软雅黑" w:hint="eastAsia"/>
          <w:color w:val="333333"/>
          <w:sz w:val="30"/>
          <w:szCs w:val="30"/>
        </w:rPr>
        <w:t>全心全意为人民服务的根本宗旨，把党的群众路线贯彻到治国理</w:t>
      </w:r>
      <w:proofErr w:type="gramStart"/>
      <w:r w:rsidRPr="002A2667">
        <w:rPr>
          <w:rFonts w:ascii="仿宋_GB2312" w:eastAsia="仿宋_GB2312" w:hAnsi="微软雅黑" w:hint="eastAsia"/>
          <w:color w:val="333333"/>
          <w:sz w:val="30"/>
          <w:szCs w:val="30"/>
        </w:rPr>
        <w:t>政全部</w:t>
      </w:r>
      <w:proofErr w:type="gramEnd"/>
      <w:r w:rsidRPr="002A2667">
        <w:rPr>
          <w:rFonts w:ascii="仿宋_GB2312" w:eastAsia="仿宋_GB2312" w:hAnsi="微软雅黑" w:hint="eastAsia"/>
          <w:color w:val="333333"/>
          <w:sz w:val="30"/>
          <w:szCs w:val="30"/>
        </w:rPr>
        <w:t>活动之中，把人民对美好生活的向往作为奋斗目标，依靠人民创造历史伟业。</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w:t>
      </w:r>
      <w:r w:rsidRPr="002A2667">
        <w:rPr>
          <w:rFonts w:ascii="仿宋_GB2312" w:eastAsia="仿宋_GB2312" w:hAnsi="微软雅黑" w:hint="eastAsia"/>
          <w:color w:val="333333"/>
          <w:sz w:val="30"/>
          <w:szCs w:val="30"/>
        </w:rPr>
        <w:lastRenderedPageBreak/>
        <w:t>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w:t>
      </w:r>
      <w:r w:rsidRPr="002A2667">
        <w:rPr>
          <w:rFonts w:ascii="仿宋_GB2312" w:eastAsia="仿宋_GB2312" w:hAnsi="微软雅黑" w:hint="eastAsia"/>
          <w:color w:val="333333"/>
          <w:sz w:val="30"/>
          <w:szCs w:val="30"/>
        </w:rPr>
        <w:lastRenderedPageBreak/>
        <w:t>法治国和依规治党有机统一，深化司法体制改革，提高全民族法治素养和道德素质。</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（七）坚持社会主义核心价值体系。文化自信是一个国家、一个民族发展中更基本、更深沉、更持久的力量。必须坚持马克思主义，牢固树立共产主义远大理想和中国特色社会主义共同理想，培育和</w:t>
      </w:r>
      <w:proofErr w:type="gramStart"/>
      <w:r w:rsidRPr="002A2667">
        <w:rPr>
          <w:rFonts w:ascii="仿宋_GB2312" w:eastAsia="仿宋_GB2312" w:hAnsi="微软雅黑" w:hint="eastAsia"/>
          <w:color w:val="333333"/>
          <w:sz w:val="30"/>
          <w:szCs w:val="30"/>
        </w:rPr>
        <w:t>践行</w:t>
      </w:r>
      <w:proofErr w:type="gramEnd"/>
      <w:r w:rsidRPr="002A2667">
        <w:rPr>
          <w:rFonts w:ascii="仿宋_GB2312" w:eastAsia="仿宋_GB2312" w:hAnsi="微软雅黑" w:hint="eastAsia"/>
          <w:color w:val="333333"/>
          <w:sz w:val="30"/>
          <w:szCs w:val="30"/>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（八）坚持在发展中保障和改善民生。增进民生福祉是发展的根本目的。必须多谋民生之利、多解民生之忧，在发展中补齐民生短板、促进社会公平正义，在幼有所育、学有所教、劳有所得、病有所</w:t>
      </w:r>
      <w:proofErr w:type="gramStart"/>
      <w:r w:rsidRPr="002A2667">
        <w:rPr>
          <w:rFonts w:ascii="仿宋_GB2312" w:eastAsia="仿宋_GB2312" w:hAnsi="微软雅黑" w:hint="eastAsia"/>
          <w:color w:val="333333"/>
          <w:sz w:val="30"/>
          <w:szCs w:val="30"/>
        </w:rPr>
        <w:t>医</w:t>
      </w:r>
      <w:proofErr w:type="gramEnd"/>
      <w:r w:rsidRPr="002A2667">
        <w:rPr>
          <w:rFonts w:ascii="仿宋_GB2312" w:eastAsia="仿宋_GB2312" w:hAnsi="微软雅黑" w:hint="eastAsia"/>
          <w:color w:val="333333"/>
          <w:sz w:val="30"/>
          <w:szCs w:val="30"/>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（九）坚持人与自然和谐共生。建设生态文明是中华民族永续发展的千年大计。必须树立和</w:t>
      </w:r>
      <w:proofErr w:type="gramStart"/>
      <w:r w:rsidRPr="002A2667">
        <w:rPr>
          <w:rFonts w:ascii="仿宋_GB2312" w:eastAsia="仿宋_GB2312" w:hAnsi="微软雅黑" w:hint="eastAsia"/>
          <w:color w:val="333333"/>
          <w:sz w:val="30"/>
          <w:szCs w:val="30"/>
        </w:rPr>
        <w:t>践行</w:t>
      </w:r>
      <w:proofErr w:type="gramEnd"/>
      <w:r w:rsidRPr="002A2667">
        <w:rPr>
          <w:rFonts w:ascii="仿宋_GB2312" w:eastAsia="仿宋_GB2312" w:hAnsi="微软雅黑" w:hint="eastAsia"/>
          <w:color w:val="333333"/>
          <w:sz w:val="30"/>
          <w:szCs w:val="30"/>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2A2667">
        <w:rPr>
          <w:rFonts w:ascii="仿宋_GB2312" w:eastAsia="仿宋_GB2312" w:hAnsi="微软雅黑" w:hint="eastAsia"/>
          <w:color w:val="333333"/>
          <w:sz w:val="30"/>
          <w:szCs w:val="30"/>
        </w:rPr>
        <w:t>作出</w:t>
      </w:r>
      <w:proofErr w:type="gramEnd"/>
      <w:r w:rsidRPr="002A2667">
        <w:rPr>
          <w:rFonts w:ascii="仿宋_GB2312" w:eastAsia="仿宋_GB2312" w:hAnsi="微软雅黑" w:hint="eastAsia"/>
          <w:color w:val="333333"/>
          <w:sz w:val="30"/>
          <w:szCs w:val="30"/>
        </w:rPr>
        <w:t>贡献。</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w:t>
      </w:r>
      <w:r w:rsidRPr="002A2667">
        <w:rPr>
          <w:rFonts w:ascii="仿宋_GB2312" w:eastAsia="仿宋_GB2312" w:hAnsi="微软雅黑" w:hint="eastAsia"/>
          <w:color w:val="333333"/>
          <w:sz w:val="30"/>
          <w:szCs w:val="30"/>
        </w:rPr>
        <w:lastRenderedPageBreak/>
        <w:t>更加注重集约高效，更加注重军民融合，实现党在新时代的强军目标。</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2A2667">
        <w:rPr>
          <w:rFonts w:ascii="仿宋_GB2312" w:eastAsia="仿宋_GB2312" w:hAnsi="微软雅黑" w:hint="eastAsia"/>
          <w:color w:val="333333"/>
          <w:sz w:val="30"/>
          <w:szCs w:val="30"/>
        </w:rPr>
        <w:t>而</w:t>
      </w:r>
      <w:proofErr w:type="gramEnd"/>
      <w:r w:rsidRPr="002A2667">
        <w:rPr>
          <w:rFonts w:ascii="仿宋_GB2312" w:eastAsia="仿宋_GB2312" w:hAnsi="微软雅黑" w:hint="eastAsia"/>
          <w:color w:val="333333"/>
          <w:sz w:val="30"/>
          <w:szCs w:val="30"/>
        </w:rPr>
        <w:t>不同、兼收并蓄的文明交流，构筑尊崇自然、绿色发展的生态体系，始终做世界和平的建设者、全球发展的贡献者、国际秩序的维护者。</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（十四）坚持全面从严治党。勇于自我革命，从</w:t>
      </w:r>
      <w:proofErr w:type="gramStart"/>
      <w:r w:rsidRPr="002A2667">
        <w:rPr>
          <w:rFonts w:ascii="仿宋_GB2312" w:eastAsia="仿宋_GB2312" w:hAnsi="微软雅黑" w:hint="eastAsia"/>
          <w:color w:val="333333"/>
          <w:sz w:val="30"/>
          <w:szCs w:val="30"/>
        </w:rPr>
        <w:t>严管党</w:t>
      </w:r>
      <w:proofErr w:type="gramEnd"/>
      <w:r w:rsidRPr="002A2667">
        <w:rPr>
          <w:rFonts w:ascii="仿宋_GB2312" w:eastAsia="仿宋_GB2312" w:hAnsi="微软雅黑" w:hint="eastAsia"/>
          <w:color w:val="333333"/>
          <w:sz w:val="30"/>
          <w:szCs w:val="30"/>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以上十四条，构成新时代坚持和发展中国特色社会主义的基本方略。全党同志必须全面贯彻党的基本理论、基本路线、基本方略，更好</w:t>
      </w:r>
      <w:proofErr w:type="gramStart"/>
      <w:r w:rsidRPr="002A2667">
        <w:rPr>
          <w:rFonts w:ascii="仿宋_GB2312" w:eastAsia="仿宋_GB2312" w:hAnsi="微软雅黑" w:hint="eastAsia"/>
          <w:color w:val="333333"/>
          <w:sz w:val="30"/>
          <w:szCs w:val="30"/>
        </w:rPr>
        <w:t>引领党</w:t>
      </w:r>
      <w:proofErr w:type="gramEnd"/>
      <w:r w:rsidRPr="002A2667">
        <w:rPr>
          <w:rFonts w:ascii="仿宋_GB2312" w:eastAsia="仿宋_GB2312" w:hAnsi="微软雅黑" w:hint="eastAsia"/>
          <w:color w:val="333333"/>
          <w:sz w:val="30"/>
          <w:szCs w:val="30"/>
        </w:rPr>
        <w:t>和人民事业发展。</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同志们！时代是思想之母，实践是理论之源。只要我们善于聆听时代声音，勇于坚持真理、修正错误，二十一世纪中国的马克思主义一定能够展现出更强大、更有说服力的真理力量！</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w:t>
      </w:r>
      <w:r w:rsidRPr="002A2667">
        <w:rPr>
          <w:rStyle w:val="a4"/>
          <w:rFonts w:ascii="仿宋_GB2312" w:eastAsia="仿宋_GB2312" w:hAnsi="微软雅黑" w:hint="eastAsia"/>
          <w:color w:val="333333"/>
          <w:sz w:val="30"/>
          <w:szCs w:val="30"/>
        </w:rPr>
        <w:t>四、决胜全面建成小康社会，开启全面建设社会主义现代化国家新征程</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改革开放之后，我们党对我国社会主义现代化建设</w:t>
      </w:r>
      <w:proofErr w:type="gramStart"/>
      <w:r w:rsidRPr="002A2667">
        <w:rPr>
          <w:rFonts w:ascii="仿宋_GB2312" w:eastAsia="仿宋_GB2312" w:hAnsi="微软雅黑" w:hint="eastAsia"/>
          <w:color w:val="333333"/>
          <w:sz w:val="30"/>
          <w:szCs w:val="30"/>
        </w:rPr>
        <w:t>作出</w:t>
      </w:r>
      <w:proofErr w:type="gramEnd"/>
      <w:r w:rsidRPr="002A2667">
        <w:rPr>
          <w:rFonts w:ascii="仿宋_GB2312" w:eastAsia="仿宋_GB2312" w:hAnsi="微软雅黑" w:hint="eastAsia"/>
          <w:color w:val="333333"/>
          <w:sz w:val="30"/>
          <w:szCs w:val="30"/>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从现在到二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w:t>
      </w:r>
      <w:r w:rsidRPr="002A2667">
        <w:rPr>
          <w:rFonts w:ascii="仿宋_GB2312" w:eastAsia="仿宋_GB2312" w:hAnsi="微软雅黑" w:hint="eastAsia"/>
          <w:color w:val="333333"/>
          <w:sz w:val="30"/>
          <w:szCs w:val="30"/>
        </w:rPr>
        <w:t>持续发展战略、军民融合发展战略，突出抓重点、补短板、强弱项，特别是要坚决打好防范化解重大风险、精准脱贫、污染防治的攻坚战，使全面建成小康社会得到人民认可、经得起历史检验。</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综合分析国际国内形势和我国发展条件，从二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年到本世纪中叶可以分两个阶段来安排。</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第一个阶段，从二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年到二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2A2667">
        <w:rPr>
          <w:rFonts w:ascii="仿宋_GB2312" w:eastAsia="仿宋_GB2312" w:hAnsi="仿宋_GB2312" w:cs="仿宋_GB2312" w:hint="eastAsia"/>
          <w:color w:val="333333"/>
          <w:sz w:val="30"/>
          <w:szCs w:val="30"/>
        </w:rPr>
        <w:t>软实力</w:t>
      </w:r>
      <w:proofErr w:type="gramEnd"/>
      <w:r w:rsidRPr="002A2667">
        <w:rPr>
          <w:rFonts w:ascii="仿宋_GB2312" w:eastAsia="仿宋_GB2312" w:hAnsi="仿宋_GB2312" w:cs="仿宋_GB2312" w:hint="eastAsia"/>
          <w:color w:val="333333"/>
          <w:sz w:val="30"/>
          <w:szCs w:val="30"/>
        </w:rPr>
        <w:t>显著增强，中华文化影响更加广泛深入；人民生活更为宽裕，中等收入群体比例明显提高，城乡区域发展差距和居民生活水平差距显著缩小，基本公共服务均等化基本实现，全体人民共同富</w:t>
      </w:r>
      <w:r w:rsidRPr="002A2667">
        <w:rPr>
          <w:rFonts w:ascii="仿宋_GB2312" w:eastAsia="仿宋_GB2312" w:hAnsi="微软雅黑" w:hint="eastAsia"/>
          <w:color w:val="333333"/>
          <w:sz w:val="30"/>
          <w:szCs w:val="30"/>
        </w:rPr>
        <w:t>裕迈出坚实步伐；现代社会治理格局基本形成，社会充满活力又和谐有序；生态环境根本好转，美丽中国目标基本实现。</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第二个阶段，从二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w:t>
      </w:r>
      <w:r w:rsidRPr="002A2667">
        <w:rPr>
          <w:rStyle w:val="a4"/>
          <w:rFonts w:ascii="仿宋_GB2312" w:eastAsia="仿宋_GB2312" w:hAnsi="微软雅黑" w:hint="eastAsia"/>
          <w:color w:val="333333"/>
          <w:sz w:val="30"/>
          <w:szCs w:val="30"/>
        </w:rPr>
        <w:t>五、贯彻新发展理念，建设现代化经济体系</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我国经济已由高速增长阶段转向高质量发展阶段，正处在转变发展方式、优化经济结构、转换增长动力的攻关期，建设现代化经</w:t>
      </w:r>
      <w:r w:rsidRPr="002A2667">
        <w:rPr>
          <w:rFonts w:ascii="仿宋_GB2312" w:eastAsia="仿宋_GB2312" w:hAnsi="微软雅黑" w:hint="eastAsia"/>
          <w:color w:val="333333"/>
          <w:sz w:val="30"/>
          <w:szCs w:val="30"/>
        </w:rPr>
        <w:lastRenderedPageBreak/>
        <w:t>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w:t>
      </w:r>
      <w:r w:rsidRPr="002A2667">
        <w:rPr>
          <w:rFonts w:ascii="仿宋_GB2312" w:eastAsia="仿宋_GB2312" w:hAnsi="微软雅黑" w:hint="eastAsia"/>
          <w:color w:val="333333"/>
          <w:sz w:val="30"/>
          <w:szCs w:val="30"/>
        </w:rPr>
        <w:lastRenderedPageBreak/>
        <w:t>技能型、创新型劳动者大军，弘扬劳模精神和工匠精神，营造劳动光荣的社会风尚和精益求精的敬业风气。</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w:t>
      </w:r>
      <w:r w:rsidRPr="002A2667">
        <w:rPr>
          <w:rFonts w:ascii="仿宋_GB2312" w:eastAsia="仿宋_GB2312" w:hAnsi="微软雅黑" w:hint="eastAsia"/>
          <w:color w:val="333333"/>
          <w:sz w:val="30"/>
          <w:szCs w:val="30"/>
        </w:rPr>
        <w:lastRenderedPageBreak/>
        <w:t>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sidRPr="002A2667">
        <w:rPr>
          <w:rFonts w:ascii="仿宋_GB2312" w:eastAsia="仿宋_GB2312" w:hAnsi="微软雅黑" w:hint="eastAsia"/>
          <w:color w:val="333333"/>
          <w:sz w:val="30"/>
          <w:szCs w:val="30"/>
        </w:rPr>
        <w:t>爱农民</w:t>
      </w:r>
      <w:proofErr w:type="gramEnd"/>
      <w:r w:rsidRPr="002A2667">
        <w:rPr>
          <w:rFonts w:ascii="仿宋_GB2312" w:eastAsia="仿宋_GB2312" w:hAnsi="微软雅黑" w:hint="eastAsia"/>
          <w:color w:val="333333"/>
          <w:sz w:val="30"/>
          <w:szCs w:val="30"/>
        </w:rPr>
        <w:t>的“三农”工作队伍。</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2A2667">
        <w:rPr>
          <w:rFonts w:ascii="仿宋_GB2312" w:eastAsia="仿宋_GB2312" w:hAnsi="微软雅黑" w:hint="eastAsia"/>
          <w:color w:val="333333"/>
          <w:sz w:val="30"/>
          <w:szCs w:val="30"/>
        </w:rPr>
        <w:t>非首都</w:t>
      </w:r>
      <w:proofErr w:type="gramEnd"/>
      <w:r w:rsidRPr="002A2667">
        <w:rPr>
          <w:rFonts w:ascii="仿宋_GB2312" w:eastAsia="仿宋_GB2312" w:hAnsi="微软雅黑" w:hint="eastAsia"/>
          <w:color w:val="333333"/>
          <w:sz w:val="30"/>
          <w:szCs w:val="30"/>
        </w:rPr>
        <w:t>功能为“牛鼻子”推动京津冀协同发展，高起点规划、高标准</w:t>
      </w:r>
      <w:proofErr w:type="gramStart"/>
      <w:r w:rsidRPr="002A2667">
        <w:rPr>
          <w:rFonts w:ascii="仿宋_GB2312" w:eastAsia="仿宋_GB2312" w:hAnsi="微软雅黑" w:hint="eastAsia"/>
          <w:color w:val="333333"/>
          <w:sz w:val="30"/>
          <w:szCs w:val="30"/>
        </w:rPr>
        <w:t>建设雄安新区</w:t>
      </w:r>
      <w:proofErr w:type="gramEnd"/>
      <w:r w:rsidRPr="002A2667">
        <w:rPr>
          <w:rFonts w:ascii="仿宋_GB2312" w:eastAsia="仿宋_GB2312" w:hAnsi="微软雅黑" w:hint="eastAsia"/>
          <w:color w:val="333333"/>
          <w:sz w:val="30"/>
          <w:szCs w:val="30"/>
        </w:rPr>
        <w:t>。以共抓大保护、不搞大开发为导向推动长江经济带发</w:t>
      </w:r>
      <w:r w:rsidRPr="002A2667">
        <w:rPr>
          <w:rFonts w:ascii="仿宋_GB2312" w:eastAsia="仿宋_GB2312" w:hAnsi="微软雅黑" w:hint="eastAsia"/>
          <w:color w:val="333333"/>
          <w:sz w:val="30"/>
          <w:szCs w:val="30"/>
        </w:rPr>
        <w:lastRenderedPageBreak/>
        <w:t>展。支持资源型地区经济转型发展。加快边疆发展，确保边疆巩固、边境安全。坚持陆海统筹，加快建设海洋强国。</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sidRPr="002A2667">
        <w:rPr>
          <w:rFonts w:ascii="仿宋_GB2312" w:eastAsia="仿宋_GB2312" w:hAnsi="微软雅黑" w:hint="eastAsia"/>
          <w:color w:val="333333"/>
          <w:sz w:val="30"/>
          <w:szCs w:val="30"/>
        </w:rPr>
        <w:t>强做</w:t>
      </w:r>
      <w:proofErr w:type="gramEnd"/>
      <w:r w:rsidRPr="002A2667">
        <w:rPr>
          <w:rFonts w:ascii="仿宋_GB2312" w:eastAsia="仿宋_GB2312" w:hAnsi="微软雅黑" w:hint="eastAsia"/>
          <w:color w:val="333333"/>
          <w:sz w:val="30"/>
          <w:szCs w:val="30"/>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2A2667">
        <w:rPr>
          <w:rFonts w:ascii="仿宋_GB2312" w:eastAsia="仿宋_GB2312" w:hAnsi="微软雅黑" w:hint="eastAsia"/>
          <w:color w:val="333333"/>
          <w:sz w:val="30"/>
          <w:szCs w:val="30"/>
        </w:rPr>
        <w:t>深化商</w:t>
      </w:r>
      <w:proofErr w:type="gramEnd"/>
      <w:r w:rsidRPr="002A2667">
        <w:rPr>
          <w:rFonts w:ascii="仿宋_GB2312" w:eastAsia="仿宋_GB2312" w:hAnsi="微软雅黑" w:hint="eastAsia"/>
          <w:color w:val="333333"/>
          <w:sz w:val="30"/>
          <w:szCs w:val="30"/>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w:t>
      </w:r>
      <w:r w:rsidRPr="002A2667">
        <w:rPr>
          <w:rFonts w:ascii="仿宋_GB2312" w:eastAsia="仿宋_GB2312" w:hAnsi="微软雅黑" w:hint="eastAsia"/>
          <w:color w:val="333333"/>
          <w:sz w:val="30"/>
          <w:szCs w:val="30"/>
        </w:rPr>
        <w:lastRenderedPageBreak/>
        <w:t>化税收制度改革，健全地方税体系。深化金融体制改革，增强金融服务实体经济能力，提高直接融资比重，促进多层次资本市场健康发展。健全货币政策和宏观审慎</w:t>
      </w:r>
      <w:proofErr w:type="gramStart"/>
      <w:r w:rsidRPr="002A2667">
        <w:rPr>
          <w:rFonts w:ascii="仿宋_GB2312" w:eastAsia="仿宋_GB2312" w:hAnsi="微软雅黑" w:hint="eastAsia"/>
          <w:color w:val="333333"/>
          <w:sz w:val="30"/>
          <w:szCs w:val="30"/>
        </w:rPr>
        <w:t>政策双</w:t>
      </w:r>
      <w:proofErr w:type="gramEnd"/>
      <w:r w:rsidRPr="002A2667">
        <w:rPr>
          <w:rFonts w:ascii="仿宋_GB2312" w:eastAsia="仿宋_GB2312" w:hAnsi="微软雅黑" w:hint="eastAsia"/>
          <w:color w:val="333333"/>
          <w:sz w:val="30"/>
          <w:szCs w:val="30"/>
        </w:rPr>
        <w:t>支柱调控框架，深化利率和汇率市场化改革。健全金融监管体系，守住不发生系统性金融风险的底线。</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sidRPr="002A2667">
        <w:rPr>
          <w:rFonts w:ascii="仿宋_GB2312" w:eastAsia="仿宋_GB2312" w:hAnsi="微软雅黑" w:hint="eastAsia"/>
          <w:color w:val="333333"/>
          <w:sz w:val="30"/>
          <w:szCs w:val="30"/>
        </w:rPr>
        <w:t>业态新模式</w:t>
      </w:r>
      <w:proofErr w:type="gramEnd"/>
      <w:r w:rsidRPr="002A2667">
        <w:rPr>
          <w:rFonts w:ascii="仿宋_GB2312" w:eastAsia="仿宋_GB2312" w:hAnsi="微软雅黑" w:hint="eastAsia"/>
          <w:color w:val="333333"/>
          <w:sz w:val="30"/>
          <w:szCs w:val="30"/>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同志们！解放和发展社会生产力，是社会主义的本质要求。我们要激发全社会创造力和发展活力，努力实现更高质量、更有效率、更加公平、更可持续的发展！</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w:t>
      </w:r>
      <w:r w:rsidRPr="002A2667">
        <w:rPr>
          <w:rStyle w:val="a4"/>
          <w:rFonts w:ascii="仿宋_GB2312" w:eastAsia="仿宋_GB2312" w:hAnsi="微软雅黑" w:hint="eastAsia"/>
          <w:color w:val="333333"/>
          <w:sz w:val="30"/>
          <w:szCs w:val="30"/>
        </w:rPr>
        <w:t>六、健全人民当家作主制度体系，发展社会主义民主政治</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中国特色社会主义政治发展道路，是近代以来中国人民长期奋斗历史逻辑、理论逻辑、实践逻辑的必然结果，是坚持党的本质属性、</w:t>
      </w:r>
      <w:proofErr w:type="gramStart"/>
      <w:r w:rsidRPr="002A2667">
        <w:rPr>
          <w:rFonts w:ascii="仿宋_GB2312" w:eastAsia="仿宋_GB2312" w:hAnsi="微软雅黑" w:hint="eastAsia"/>
          <w:color w:val="333333"/>
          <w:sz w:val="30"/>
          <w:szCs w:val="30"/>
        </w:rPr>
        <w:t>践行</w:t>
      </w:r>
      <w:proofErr w:type="gramEnd"/>
      <w:r w:rsidRPr="002A2667">
        <w:rPr>
          <w:rFonts w:ascii="仿宋_GB2312" w:eastAsia="仿宋_GB2312" w:hAnsi="微软雅黑" w:hint="eastAsia"/>
          <w:color w:val="333333"/>
          <w:sz w:val="30"/>
          <w:szCs w:val="30"/>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w:t>
      </w:r>
      <w:r w:rsidRPr="002A2667">
        <w:rPr>
          <w:rFonts w:ascii="仿宋_GB2312" w:eastAsia="仿宋_GB2312" w:hAnsi="微软雅黑" w:hint="eastAsia"/>
          <w:color w:val="333333"/>
          <w:sz w:val="30"/>
          <w:szCs w:val="30"/>
        </w:rPr>
        <w:lastRenderedPageBreak/>
        <w:t>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人民政协是具有中国特色的制度安排，是社会主义协商民主的重要渠道和专门协商机构。人民政协工作要</w:t>
      </w:r>
      <w:proofErr w:type="gramStart"/>
      <w:r w:rsidRPr="002A2667">
        <w:rPr>
          <w:rFonts w:ascii="仿宋_GB2312" w:eastAsia="仿宋_GB2312" w:hAnsi="微软雅黑" w:hint="eastAsia"/>
          <w:color w:val="333333"/>
          <w:sz w:val="30"/>
          <w:szCs w:val="30"/>
        </w:rPr>
        <w:t>聚焦党</w:t>
      </w:r>
      <w:proofErr w:type="gramEnd"/>
      <w:r w:rsidRPr="002A2667">
        <w:rPr>
          <w:rFonts w:ascii="仿宋_GB2312" w:eastAsia="仿宋_GB2312" w:hAnsi="微软雅黑" w:hint="eastAsia"/>
          <w:color w:val="333333"/>
          <w:sz w:val="30"/>
          <w:szCs w:val="30"/>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w:t>
      </w:r>
      <w:proofErr w:type="gramStart"/>
      <w:r w:rsidRPr="002A2667">
        <w:rPr>
          <w:rFonts w:ascii="仿宋_GB2312" w:eastAsia="仿宋_GB2312" w:hAnsi="微软雅黑" w:hint="eastAsia"/>
          <w:color w:val="333333"/>
          <w:sz w:val="30"/>
          <w:szCs w:val="30"/>
        </w:rPr>
        <w:t>籽</w:t>
      </w:r>
      <w:proofErr w:type="gramEnd"/>
      <w:r w:rsidRPr="002A2667">
        <w:rPr>
          <w:rFonts w:ascii="仿宋_GB2312" w:eastAsia="仿宋_GB2312" w:hAnsi="微软雅黑" w:hint="eastAsia"/>
          <w:color w:val="333333"/>
          <w:sz w:val="30"/>
          <w:szCs w:val="30"/>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sidRPr="002A2667">
        <w:rPr>
          <w:rFonts w:ascii="仿宋_GB2312" w:eastAsia="仿宋_GB2312" w:hAnsi="微软雅黑" w:hint="eastAsia"/>
          <w:color w:val="333333"/>
          <w:sz w:val="30"/>
          <w:szCs w:val="30"/>
        </w:rPr>
        <w:t>构建亲清新型</w:t>
      </w:r>
      <w:proofErr w:type="gramEnd"/>
      <w:r w:rsidRPr="002A2667">
        <w:rPr>
          <w:rFonts w:ascii="仿宋_GB2312" w:eastAsia="仿宋_GB2312" w:hAnsi="微软雅黑" w:hint="eastAsia"/>
          <w:color w:val="333333"/>
          <w:sz w:val="30"/>
          <w:szCs w:val="30"/>
        </w:rPr>
        <w:t>政商关系，促进非公有制经济健康发展和非公有制</w:t>
      </w:r>
      <w:proofErr w:type="gramStart"/>
      <w:r w:rsidRPr="002A2667">
        <w:rPr>
          <w:rFonts w:ascii="仿宋_GB2312" w:eastAsia="仿宋_GB2312" w:hAnsi="微软雅黑" w:hint="eastAsia"/>
          <w:color w:val="333333"/>
          <w:sz w:val="30"/>
          <w:szCs w:val="30"/>
        </w:rPr>
        <w:t>经济人士健康</w:t>
      </w:r>
      <w:proofErr w:type="gramEnd"/>
      <w:r w:rsidRPr="002A2667">
        <w:rPr>
          <w:rFonts w:ascii="仿宋_GB2312" w:eastAsia="仿宋_GB2312" w:hAnsi="微软雅黑" w:hint="eastAsia"/>
          <w:color w:val="333333"/>
          <w:sz w:val="30"/>
          <w:szCs w:val="30"/>
        </w:rPr>
        <w:t>成长。广泛团结联系海外侨胞和归侨侨眷，共同致力于中华民族伟大复兴。</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同志们！中国特色社会主义政治制度是中国共产党和中国人民的伟大创造。我们完全有信心、有能力把我国社会主义民主政治的优势和特点充分发挥出来，为人类政治文明进步</w:t>
      </w:r>
      <w:proofErr w:type="gramStart"/>
      <w:r w:rsidRPr="002A2667">
        <w:rPr>
          <w:rFonts w:ascii="仿宋_GB2312" w:eastAsia="仿宋_GB2312" w:hAnsi="微软雅黑" w:hint="eastAsia"/>
          <w:color w:val="333333"/>
          <w:sz w:val="30"/>
          <w:szCs w:val="30"/>
        </w:rPr>
        <w:t>作出</w:t>
      </w:r>
      <w:proofErr w:type="gramEnd"/>
      <w:r w:rsidRPr="002A2667">
        <w:rPr>
          <w:rFonts w:ascii="仿宋_GB2312" w:eastAsia="仿宋_GB2312" w:hAnsi="微软雅黑" w:hint="eastAsia"/>
          <w:color w:val="333333"/>
          <w:sz w:val="30"/>
          <w:szCs w:val="30"/>
        </w:rPr>
        <w:t>充满中国智慧的贡献！</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w:t>
      </w:r>
      <w:r w:rsidRPr="002A2667">
        <w:rPr>
          <w:rStyle w:val="a4"/>
          <w:rFonts w:ascii="仿宋_GB2312" w:eastAsia="仿宋_GB2312" w:hAnsi="微软雅黑" w:hint="eastAsia"/>
          <w:color w:val="333333"/>
          <w:sz w:val="30"/>
          <w:szCs w:val="30"/>
        </w:rPr>
        <w:t>七、坚定文化自信，推动社会主义文化繁荣兴盛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文化是一个国家、一个民族的灵魂。文化兴国运兴，文化</w:t>
      </w:r>
      <w:proofErr w:type="gramStart"/>
      <w:r w:rsidRPr="002A2667">
        <w:rPr>
          <w:rFonts w:ascii="仿宋_GB2312" w:eastAsia="仿宋_GB2312" w:hAnsi="微软雅黑" w:hint="eastAsia"/>
          <w:color w:val="333333"/>
          <w:sz w:val="30"/>
          <w:szCs w:val="30"/>
        </w:rPr>
        <w:t>强民族强</w:t>
      </w:r>
      <w:proofErr w:type="gramEnd"/>
      <w:r w:rsidRPr="002A2667">
        <w:rPr>
          <w:rFonts w:ascii="仿宋_GB2312" w:eastAsia="仿宋_GB2312" w:hAnsi="微软雅黑" w:hint="eastAsia"/>
          <w:color w:val="333333"/>
          <w:sz w:val="30"/>
          <w:szCs w:val="30"/>
        </w:rPr>
        <w:t>。没有高度的文化自信，没有文化的繁荣兴盛，就没有中华民族伟大复兴。要坚持中国特色社会主义文化发展道路，激发全民族文化创新创造活力，建设社会主义文化强国。</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（一）牢牢掌握意识形态工作领导权。意识形态决定文化前进方向和发展道路。必须推进马克思主义中国化时代化大众化，建设具有强大凝聚力和</w:t>
      </w:r>
      <w:proofErr w:type="gramStart"/>
      <w:r w:rsidRPr="002A2667">
        <w:rPr>
          <w:rFonts w:ascii="仿宋_GB2312" w:eastAsia="仿宋_GB2312" w:hAnsi="微软雅黑" w:hint="eastAsia"/>
          <w:color w:val="333333"/>
          <w:sz w:val="30"/>
          <w:szCs w:val="30"/>
        </w:rPr>
        <w:t>引领力</w:t>
      </w:r>
      <w:proofErr w:type="gramEnd"/>
      <w:r w:rsidRPr="002A2667">
        <w:rPr>
          <w:rFonts w:ascii="仿宋_GB2312" w:eastAsia="仿宋_GB2312" w:hAnsi="微软雅黑" w:hint="eastAsia"/>
          <w:color w:val="333333"/>
          <w:sz w:val="30"/>
          <w:szCs w:val="30"/>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2A2667">
        <w:rPr>
          <w:rFonts w:ascii="仿宋_GB2312" w:eastAsia="仿宋_GB2312" w:hAnsi="微软雅黑" w:hint="eastAsia"/>
          <w:color w:val="333333"/>
          <w:sz w:val="30"/>
          <w:szCs w:val="30"/>
        </w:rPr>
        <w:t>新型</w:t>
      </w:r>
      <w:r w:rsidRPr="002A2667">
        <w:rPr>
          <w:rFonts w:ascii="仿宋_GB2312" w:eastAsia="仿宋_GB2312" w:hAnsi="微软雅黑" w:hint="eastAsia"/>
          <w:color w:val="333333"/>
          <w:sz w:val="30"/>
          <w:szCs w:val="30"/>
        </w:rPr>
        <w:lastRenderedPageBreak/>
        <w:t>智库</w:t>
      </w:r>
      <w:proofErr w:type="gramEnd"/>
      <w:r w:rsidRPr="002A2667">
        <w:rPr>
          <w:rFonts w:ascii="仿宋_GB2312" w:eastAsia="仿宋_GB2312" w:hAnsi="微软雅黑" w:hint="eastAsia"/>
          <w:color w:val="333333"/>
          <w:sz w:val="30"/>
          <w:szCs w:val="30"/>
        </w:rPr>
        <w:t>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（二）培育和</w:t>
      </w:r>
      <w:proofErr w:type="gramStart"/>
      <w:r w:rsidRPr="002A2667">
        <w:rPr>
          <w:rFonts w:ascii="仿宋_GB2312" w:eastAsia="仿宋_GB2312" w:hAnsi="微软雅黑" w:hint="eastAsia"/>
          <w:color w:val="333333"/>
          <w:sz w:val="30"/>
          <w:szCs w:val="30"/>
        </w:rPr>
        <w:t>践行</w:t>
      </w:r>
      <w:proofErr w:type="gramEnd"/>
      <w:r w:rsidRPr="002A2667">
        <w:rPr>
          <w:rFonts w:ascii="仿宋_GB2312" w:eastAsia="仿宋_GB2312" w:hAnsi="微软雅黑" w:hint="eastAsia"/>
          <w:color w:val="333333"/>
          <w:sz w:val="30"/>
          <w:szCs w:val="30"/>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（三）加强思想道德建设。人民有信仰，国家有力量，民族有希望。要提高人民思想觉悟、道德水准、文明素养，提高全社会文明程度。广泛开展理想信念教育，深化中国特色社会主义和中国</w:t>
      </w:r>
      <w:proofErr w:type="gramStart"/>
      <w:r w:rsidRPr="002A2667">
        <w:rPr>
          <w:rFonts w:ascii="仿宋_GB2312" w:eastAsia="仿宋_GB2312" w:hAnsi="微软雅黑" w:hint="eastAsia"/>
          <w:color w:val="333333"/>
          <w:sz w:val="30"/>
          <w:szCs w:val="30"/>
        </w:rPr>
        <w:t>梦宣传</w:t>
      </w:r>
      <w:proofErr w:type="gramEnd"/>
      <w:r w:rsidRPr="002A2667">
        <w:rPr>
          <w:rFonts w:ascii="仿宋_GB2312" w:eastAsia="仿宋_GB2312" w:hAnsi="微软雅黑" w:hint="eastAsia"/>
          <w:color w:val="333333"/>
          <w:sz w:val="30"/>
          <w:szCs w:val="30"/>
        </w:rPr>
        <w:t>教育，弘扬民族精神和时代精神，加强爱国主义、集体主义、社会主义教育，引导人们树立正确的历史观、民族观、国家观、文</w:t>
      </w:r>
      <w:r w:rsidRPr="002A2667">
        <w:rPr>
          <w:rFonts w:ascii="仿宋_GB2312" w:eastAsia="仿宋_GB2312" w:hAnsi="微软雅黑" w:hint="eastAsia"/>
          <w:color w:val="333333"/>
          <w:sz w:val="30"/>
          <w:szCs w:val="30"/>
        </w:rPr>
        <w:lastRenderedPageBreak/>
        <w:t>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w:t>
      </w:r>
      <w:r w:rsidRPr="002A2667">
        <w:rPr>
          <w:rFonts w:ascii="仿宋_GB2312" w:eastAsia="仿宋_GB2312" w:hAnsi="微软雅黑" w:hint="eastAsia"/>
          <w:color w:val="333333"/>
          <w:sz w:val="30"/>
          <w:szCs w:val="30"/>
        </w:rPr>
        <w:lastRenderedPageBreak/>
        <w:t>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同志们！中国共产党从成立之日起，既是中国先进文化的积极引领者和</w:t>
      </w:r>
      <w:proofErr w:type="gramStart"/>
      <w:r w:rsidRPr="002A2667">
        <w:rPr>
          <w:rFonts w:ascii="仿宋_GB2312" w:eastAsia="仿宋_GB2312" w:hAnsi="微软雅黑" w:hint="eastAsia"/>
          <w:color w:val="333333"/>
          <w:sz w:val="30"/>
          <w:szCs w:val="30"/>
        </w:rPr>
        <w:t>践行</w:t>
      </w:r>
      <w:proofErr w:type="gramEnd"/>
      <w:r w:rsidRPr="002A2667">
        <w:rPr>
          <w:rFonts w:ascii="仿宋_GB2312" w:eastAsia="仿宋_GB2312" w:hAnsi="微软雅黑" w:hint="eastAsia"/>
          <w:color w:val="333333"/>
          <w:sz w:val="30"/>
          <w:szCs w:val="30"/>
        </w:rPr>
        <w:t>者，又是中华优秀传统文化的忠实传承者和弘扬者。当代中国共产党人和中国人民应该而且一定能够担负起新的文化使命，在实践创造中进行文化创造，在历史进步中实现文化进步！</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w:t>
      </w:r>
      <w:r w:rsidRPr="002A2667">
        <w:rPr>
          <w:rStyle w:val="a4"/>
          <w:rFonts w:ascii="仿宋_GB2312" w:eastAsia="仿宋_GB2312" w:hAnsi="微软雅黑" w:hint="eastAsia"/>
          <w:color w:val="333333"/>
          <w:sz w:val="30"/>
          <w:szCs w:val="30"/>
        </w:rPr>
        <w:t>八、提高保障和改善民生水平，加强和创新社会治理</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w:t>
      </w:r>
      <w:r w:rsidRPr="002A2667">
        <w:rPr>
          <w:rFonts w:ascii="仿宋_GB2312" w:eastAsia="仿宋_GB2312" w:hAnsi="微软雅黑" w:hint="eastAsia"/>
          <w:color w:val="333333"/>
          <w:sz w:val="30"/>
          <w:szCs w:val="30"/>
        </w:rPr>
        <w:lastRenderedPageBreak/>
        <w:t>日益增长的美好生活需要，不断促进社会公平正义，形成有效的社会治理、良好的社会秩序，使人民获得感、幸福感、安全感更加充实、更有保障、更可持续。</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（二）提高就业质量和人民收入水平。就业是最大的民生。要坚持就业优先战略和积极就业政策，实现更高质量和更充分就业。大规模开展职业技能培训，注重解决结构性就业矛盾，鼓励创业带</w:t>
      </w:r>
      <w:r w:rsidRPr="002A2667">
        <w:rPr>
          <w:rFonts w:ascii="仿宋_GB2312" w:eastAsia="仿宋_GB2312" w:hAnsi="微软雅黑" w:hint="eastAsia"/>
          <w:color w:val="333333"/>
          <w:sz w:val="30"/>
          <w:szCs w:val="30"/>
        </w:rPr>
        <w:lastRenderedPageBreak/>
        <w:t>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w:t>
      </w:r>
      <w:r w:rsidRPr="002A2667">
        <w:rPr>
          <w:rFonts w:ascii="仿宋_GB2312" w:eastAsia="仿宋_GB2312" w:hAnsi="微软雅黑" w:hint="eastAsia"/>
          <w:color w:val="333333"/>
          <w:sz w:val="30"/>
          <w:szCs w:val="30"/>
        </w:rPr>
        <w:lastRenderedPageBreak/>
        <w:t>务体系。发展残疾人事业，加强残疾康复服务。坚持房子是用来住的、不是用来炒的定位，加快建立多主体供给、多渠道保障、租购并举的住房制度，让全体人民住有所居。</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（四）坚决打赢脱贫攻坚战。让贫困人口和贫困地区同全国一道进入全面小康社会是我们党的庄严承诺。要动员全党全国全社会力量，坚持精准扶贫、精准脱贫，坚持中央</w:t>
      </w:r>
      <w:proofErr w:type="gramStart"/>
      <w:r w:rsidRPr="002A2667">
        <w:rPr>
          <w:rFonts w:ascii="仿宋_GB2312" w:eastAsia="仿宋_GB2312" w:hAnsi="微软雅黑" w:hint="eastAsia"/>
          <w:color w:val="333333"/>
          <w:sz w:val="30"/>
          <w:szCs w:val="30"/>
        </w:rPr>
        <w:t>统筹省负总责市县抓</w:t>
      </w:r>
      <w:proofErr w:type="gramEnd"/>
      <w:r w:rsidRPr="002A2667">
        <w:rPr>
          <w:rFonts w:ascii="仿宋_GB2312" w:eastAsia="仿宋_GB2312" w:hAnsi="微软雅黑" w:hint="eastAsia"/>
          <w:color w:val="333333"/>
          <w:sz w:val="30"/>
          <w:szCs w:val="30"/>
        </w:rPr>
        <w:t>落实的工作机制，强化党政一把手负总责的责任制，坚持大扶贫格局，注重扶贫同扶志、扶智相结合，深入实施东西部扶贫协作，重点攻克深度贫困地区脱贫任务，确保到二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年我国现行标准下农村贫困人口实现脱贫，贫困县全部摘帽，解决区域性整体贫困，</w:t>
      </w:r>
      <w:proofErr w:type="gramStart"/>
      <w:r w:rsidRPr="002A2667">
        <w:rPr>
          <w:rFonts w:ascii="仿宋_GB2312" w:eastAsia="仿宋_GB2312" w:hAnsi="仿宋_GB2312" w:cs="仿宋_GB2312" w:hint="eastAsia"/>
          <w:color w:val="333333"/>
          <w:sz w:val="30"/>
          <w:szCs w:val="30"/>
        </w:rPr>
        <w:t>做到脱真贫</w:t>
      </w:r>
      <w:proofErr w:type="gramEnd"/>
      <w:r w:rsidRPr="002A2667">
        <w:rPr>
          <w:rFonts w:ascii="仿宋_GB2312" w:eastAsia="仿宋_GB2312" w:hAnsi="仿宋_GB2312" w:cs="仿宋_GB2312" w:hint="eastAsia"/>
          <w:color w:val="333333"/>
          <w:sz w:val="30"/>
          <w:szCs w:val="30"/>
        </w:rPr>
        <w:t>、真脱贫。</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sidRPr="002A2667">
        <w:rPr>
          <w:rFonts w:ascii="仿宋_GB2312" w:eastAsia="仿宋_GB2312" w:hAnsi="微软雅黑" w:hint="eastAsia"/>
          <w:color w:val="333333"/>
          <w:sz w:val="30"/>
          <w:szCs w:val="30"/>
        </w:rPr>
        <w:t>医</w:t>
      </w:r>
      <w:proofErr w:type="gramEnd"/>
      <w:r w:rsidRPr="002A2667">
        <w:rPr>
          <w:rFonts w:ascii="仿宋_GB2312" w:eastAsia="仿宋_GB2312" w:hAnsi="微软雅黑" w:hint="eastAsia"/>
          <w:color w:val="333333"/>
          <w:sz w:val="30"/>
          <w:szCs w:val="30"/>
        </w:rPr>
        <w:t>，健全药品供应保障制度。坚持预防为主，深入开展爱国卫生运动，倡导健康文明生活方式，预防控制重大疾病。实施食品安全战略，让人民吃得放心。坚持中西医并重，传承发展中</w:t>
      </w:r>
      <w:r w:rsidRPr="002A2667">
        <w:rPr>
          <w:rFonts w:ascii="仿宋_GB2312" w:eastAsia="仿宋_GB2312" w:hAnsi="微软雅黑" w:hint="eastAsia"/>
          <w:color w:val="333333"/>
          <w:sz w:val="30"/>
          <w:szCs w:val="30"/>
        </w:rPr>
        <w:lastRenderedPageBreak/>
        <w:t>医药事业。支持社会办医，发展健康产业。促进生育政策和相关经济社会政策配套衔接，加强人口发展战略研究。积极应对人口老龄化，构建养老、孝老、敬老政策体系和社会环境，推进</w:t>
      </w:r>
      <w:proofErr w:type="gramStart"/>
      <w:r w:rsidRPr="002A2667">
        <w:rPr>
          <w:rFonts w:ascii="仿宋_GB2312" w:eastAsia="仿宋_GB2312" w:hAnsi="微软雅黑" w:hint="eastAsia"/>
          <w:color w:val="333333"/>
          <w:sz w:val="30"/>
          <w:szCs w:val="30"/>
        </w:rPr>
        <w:t>医</w:t>
      </w:r>
      <w:proofErr w:type="gramEnd"/>
      <w:r w:rsidRPr="002A2667">
        <w:rPr>
          <w:rFonts w:ascii="仿宋_GB2312" w:eastAsia="仿宋_GB2312" w:hAnsi="微软雅黑" w:hint="eastAsia"/>
          <w:color w:val="333333"/>
          <w:sz w:val="30"/>
          <w:szCs w:val="30"/>
        </w:rPr>
        <w:t>养结合，加快老龄事业和产业发展。</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sidRPr="002A2667">
        <w:rPr>
          <w:rFonts w:ascii="仿宋_GB2312" w:eastAsia="仿宋_GB2312" w:hAnsi="微软雅黑" w:hint="eastAsia"/>
          <w:color w:val="333333"/>
          <w:sz w:val="30"/>
          <w:szCs w:val="30"/>
        </w:rPr>
        <w:t>安全发展</w:t>
      </w:r>
      <w:proofErr w:type="gramEnd"/>
      <w:r w:rsidRPr="002A2667">
        <w:rPr>
          <w:rFonts w:ascii="仿宋_GB2312" w:eastAsia="仿宋_GB2312" w:hAnsi="微软雅黑" w:hint="eastAsia"/>
          <w:color w:val="333333"/>
          <w:sz w:val="30"/>
          <w:szCs w:val="30"/>
        </w:rPr>
        <w:t>理念，弘扬生命至上、</w:t>
      </w:r>
      <w:proofErr w:type="gramStart"/>
      <w:r w:rsidRPr="002A2667">
        <w:rPr>
          <w:rFonts w:ascii="仿宋_GB2312" w:eastAsia="仿宋_GB2312" w:hAnsi="微软雅黑" w:hint="eastAsia"/>
          <w:color w:val="333333"/>
          <w:sz w:val="30"/>
          <w:szCs w:val="30"/>
        </w:rPr>
        <w:t>安全第一</w:t>
      </w:r>
      <w:proofErr w:type="gramEnd"/>
      <w:r w:rsidRPr="002A2667">
        <w:rPr>
          <w:rFonts w:ascii="仿宋_GB2312" w:eastAsia="仿宋_GB2312" w:hAnsi="微软雅黑" w:hint="eastAsia"/>
          <w:color w:val="333333"/>
          <w:sz w:val="30"/>
          <w:szCs w:val="30"/>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（七）有效维护国家安全。国家安全是安邦定国的重要基石，维护国家安全是全国各族人民根本利益所在。要完善国家安全战略和国家安全政策，坚决维护国家政治安全，统筹推进各项安全工作。</w:t>
      </w:r>
      <w:r w:rsidRPr="002A2667">
        <w:rPr>
          <w:rFonts w:ascii="仿宋_GB2312" w:eastAsia="仿宋_GB2312" w:hAnsi="微软雅黑" w:hint="eastAsia"/>
          <w:color w:val="333333"/>
          <w:sz w:val="30"/>
          <w:szCs w:val="30"/>
        </w:rPr>
        <w:lastRenderedPageBreak/>
        <w:t>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同志们！党的一切工作必须以</w:t>
      </w:r>
      <w:proofErr w:type="gramStart"/>
      <w:r w:rsidRPr="002A2667">
        <w:rPr>
          <w:rFonts w:ascii="仿宋_GB2312" w:eastAsia="仿宋_GB2312" w:hAnsi="微软雅黑" w:hint="eastAsia"/>
          <w:color w:val="333333"/>
          <w:sz w:val="30"/>
          <w:szCs w:val="30"/>
        </w:rPr>
        <w:t>最</w:t>
      </w:r>
      <w:proofErr w:type="gramEnd"/>
      <w:r w:rsidRPr="002A2667">
        <w:rPr>
          <w:rFonts w:ascii="仿宋_GB2312" w:eastAsia="仿宋_GB2312" w:hAnsi="微软雅黑" w:hint="eastAsia"/>
          <w:color w:val="333333"/>
          <w:sz w:val="30"/>
          <w:szCs w:val="30"/>
        </w:rPr>
        <w:t>广大人民根本利益为最高标准。我们要坚持把人民群众的小事当作自己的大事，从人民群众关心的事情做起，从让人民群众满意的事情做起，带领人民不断创造美好生活！</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w:t>
      </w:r>
      <w:r w:rsidRPr="002A2667">
        <w:rPr>
          <w:rStyle w:val="a4"/>
          <w:rFonts w:ascii="仿宋_GB2312" w:eastAsia="仿宋_GB2312" w:hAnsi="微软雅黑" w:hint="eastAsia"/>
          <w:color w:val="333333"/>
          <w:sz w:val="30"/>
          <w:szCs w:val="30"/>
        </w:rPr>
        <w:t>九、加快生态文明体制改革，建设美丽中国</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w:t>
      </w:r>
      <w:r w:rsidRPr="002A2667">
        <w:rPr>
          <w:rFonts w:ascii="仿宋_GB2312" w:eastAsia="仿宋_GB2312" w:hAnsi="微软雅黑" w:hint="eastAsia"/>
          <w:color w:val="333333"/>
          <w:sz w:val="30"/>
          <w:szCs w:val="30"/>
        </w:rPr>
        <w:lastRenderedPageBreak/>
        <w:t>源和保护环境的空间格局、产业结构、生产方式、生活方式，还自然以宁静、和谐、美丽。</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同志们！生态文明建设功在当代、利在千秋。我们要牢固树立社会主义生态文明观，推动形成人与自然和谐发展现代化建设新格局，为保护生态环境</w:t>
      </w:r>
      <w:proofErr w:type="gramStart"/>
      <w:r w:rsidRPr="002A2667">
        <w:rPr>
          <w:rFonts w:ascii="仿宋_GB2312" w:eastAsia="仿宋_GB2312" w:hAnsi="微软雅黑" w:hint="eastAsia"/>
          <w:color w:val="333333"/>
          <w:sz w:val="30"/>
          <w:szCs w:val="30"/>
        </w:rPr>
        <w:t>作出</w:t>
      </w:r>
      <w:proofErr w:type="gramEnd"/>
      <w:r w:rsidRPr="002A2667">
        <w:rPr>
          <w:rFonts w:ascii="仿宋_GB2312" w:eastAsia="仿宋_GB2312" w:hAnsi="微软雅黑" w:hint="eastAsia"/>
          <w:color w:val="333333"/>
          <w:sz w:val="30"/>
          <w:szCs w:val="30"/>
        </w:rPr>
        <w:t>我们这代人的努力！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w:t>
      </w:r>
      <w:r w:rsidRPr="002A2667">
        <w:rPr>
          <w:rStyle w:val="a4"/>
          <w:rFonts w:ascii="仿宋_GB2312" w:eastAsia="仿宋_GB2312" w:hAnsi="微软雅黑" w:hint="eastAsia"/>
          <w:color w:val="333333"/>
          <w:sz w:val="30"/>
          <w:szCs w:val="30"/>
        </w:rPr>
        <w:t>十、坚持走中国特色强军之路，全面推进国防和军队现代化</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适应世界新军事革命发展趋势和国家安全需求，提高建设质量和效益，确保到二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年基本实现机械化，信息化建设取得重大进展，战略能力有大的提升。同国家现代化进程相一致，全面推进军事理论现代化、军队组织形态现代化、军事人员现代化、武器装备现代化，力争到二</w:t>
      </w:r>
      <w:r w:rsidRPr="002A2667">
        <w:rPr>
          <w:rFonts w:hint="eastAsia"/>
          <w:color w:val="333333"/>
          <w:sz w:val="30"/>
          <w:szCs w:val="30"/>
        </w:rPr>
        <w:t>〇</w:t>
      </w:r>
      <w:r w:rsidRPr="002A2667">
        <w:rPr>
          <w:rFonts w:ascii="仿宋_GB2312" w:eastAsia="仿宋_GB2312" w:hAnsi="仿宋_GB2312" w:cs="仿宋_GB2312" w:hint="eastAsia"/>
          <w:color w:val="333333"/>
          <w:sz w:val="30"/>
          <w:szCs w:val="30"/>
        </w:rPr>
        <w:t>三五年基本实现国防和军队现代化，到本世纪中叶把人民军队全面建成世界一流军队。</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w:t>
      </w:r>
      <w:r w:rsidRPr="002A2667">
        <w:rPr>
          <w:rFonts w:ascii="仿宋_GB2312" w:eastAsia="仿宋_GB2312" w:hAnsi="微软雅黑" w:hint="eastAsia"/>
          <w:color w:val="333333"/>
          <w:sz w:val="30"/>
          <w:szCs w:val="30"/>
        </w:rPr>
        <w:lastRenderedPageBreak/>
        <w:t>色社会主义军事制度。树立科技是核心战斗力的思想，推进重大技术创新、自主创新，加强军事人才培养体系建设，建设创新型人民军队。全面从严治军，推动治军方式根本性转变，提高国防和军队建设法治化水平。</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同志们！我们的军队是人民军队，我们的国防是全民国防。我们要加强全民国防教育，巩固军政军民团结，为实现中国梦强军梦凝聚强大力量！</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w:t>
      </w:r>
      <w:r w:rsidRPr="002A2667">
        <w:rPr>
          <w:rStyle w:val="a4"/>
          <w:rFonts w:ascii="仿宋_GB2312" w:eastAsia="仿宋_GB2312" w:hAnsi="微软雅黑" w:hint="eastAsia"/>
          <w:color w:val="333333"/>
          <w:sz w:val="30"/>
          <w:szCs w:val="30"/>
        </w:rPr>
        <w:t>十一、坚持“一国两制”，推进祖国统一</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香港、澳门回归祖国以来，“一国两制”实践取得举世公认的成功。事实证明，“一国两制”是解决历史遗留的香港、澳门问题的最佳方案，也是香港、澳门回归后保持长期繁荣稳定的最佳制度。</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香港、澳门发展同内地发展紧密相连。要支持香港、澳门融入国家发展大局，以粤港澳大湾区建设、粤港澳合作、</w:t>
      </w:r>
      <w:proofErr w:type="gramStart"/>
      <w:r w:rsidRPr="002A2667">
        <w:rPr>
          <w:rFonts w:ascii="仿宋_GB2312" w:eastAsia="仿宋_GB2312" w:hAnsi="微软雅黑" w:hint="eastAsia"/>
          <w:color w:val="333333"/>
          <w:sz w:val="30"/>
          <w:szCs w:val="30"/>
        </w:rPr>
        <w:t>泛珠三角区</w:t>
      </w:r>
      <w:proofErr w:type="gramEnd"/>
      <w:r w:rsidRPr="002A2667">
        <w:rPr>
          <w:rFonts w:ascii="仿宋_GB2312" w:eastAsia="仿宋_GB2312" w:hAnsi="微软雅黑" w:hint="eastAsia"/>
          <w:color w:val="333333"/>
          <w:sz w:val="30"/>
          <w:szCs w:val="30"/>
        </w:rPr>
        <w:t>域合作等为重点，全面推进内地同香港、澳门互利合作，制定完善便利香港、澳门居民在内地发展的政策措施。</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解决台湾问题、实现祖国完全统一，是全体中华儿女共同愿望，是中华民族根本利益所在。必须继续坚持“和平统一、一国两制”方针，推动两岸关系和平发展，推进祖国和平统一进程。</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w:t>
      </w:r>
      <w:r w:rsidRPr="002A2667">
        <w:rPr>
          <w:rStyle w:val="a4"/>
          <w:rFonts w:ascii="仿宋_GB2312" w:eastAsia="仿宋_GB2312" w:hAnsi="微软雅黑" w:hint="eastAsia"/>
          <w:color w:val="333333"/>
          <w:sz w:val="30"/>
          <w:szCs w:val="30"/>
        </w:rPr>
        <w:t>十二、坚持和平发展道路，推动构建人类命运共同体</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中国共产党是为中国人民谋幸福的政党，也是为人类进步事业而奋斗的政党。中国共产党始终把为人类</w:t>
      </w:r>
      <w:proofErr w:type="gramStart"/>
      <w:r w:rsidRPr="002A2667">
        <w:rPr>
          <w:rFonts w:ascii="仿宋_GB2312" w:eastAsia="仿宋_GB2312" w:hAnsi="微软雅黑" w:hint="eastAsia"/>
          <w:color w:val="333333"/>
          <w:sz w:val="30"/>
          <w:szCs w:val="30"/>
        </w:rPr>
        <w:t>作出</w:t>
      </w:r>
      <w:proofErr w:type="gramEnd"/>
      <w:r w:rsidRPr="002A2667">
        <w:rPr>
          <w:rFonts w:ascii="仿宋_GB2312" w:eastAsia="仿宋_GB2312" w:hAnsi="微软雅黑" w:hint="eastAsia"/>
          <w:color w:val="333333"/>
          <w:sz w:val="30"/>
          <w:szCs w:val="30"/>
        </w:rPr>
        <w:t>新的更大的贡献作为自己的使命。</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sidRPr="002A2667">
        <w:rPr>
          <w:rFonts w:ascii="仿宋_GB2312" w:eastAsia="仿宋_GB2312" w:hAnsi="微软雅黑" w:hint="eastAsia"/>
          <w:color w:val="333333"/>
          <w:sz w:val="30"/>
          <w:szCs w:val="30"/>
        </w:rPr>
        <w:t>国交往</w:t>
      </w:r>
      <w:proofErr w:type="gramEnd"/>
      <w:r w:rsidRPr="002A2667">
        <w:rPr>
          <w:rFonts w:ascii="仿宋_GB2312" w:eastAsia="仿宋_GB2312" w:hAnsi="微软雅黑" w:hint="eastAsia"/>
          <w:color w:val="333333"/>
          <w:sz w:val="30"/>
          <w:szCs w:val="30"/>
        </w:rPr>
        <w:t>新路。要坚持以对话解决争端、以协商化解分歧，统筹应对传统和非传统安全威胁，反对一切形式的恐怖主义。要同舟共济，促进贸易和投资自由化便利化，推动经济全球化朝着更加开放、包容、普惠、平衡、共赢的方向发展。要尊</w:t>
      </w:r>
      <w:r w:rsidRPr="002A2667">
        <w:rPr>
          <w:rFonts w:ascii="仿宋_GB2312" w:eastAsia="仿宋_GB2312" w:hAnsi="微软雅黑" w:hint="eastAsia"/>
          <w:color w:val="333333"/>
          <w:sz w:val="30"/>
          <w:szCs w:val="30"/>
        </w:rPr>
        <w:lastRenderedPageBreak/>
        <w:t>重世界文明多样性，以文明交流超越文明隔阂、</w:t>
      </w:r>
      <w:proofErr w:type="gramStart"/>
      <w:r w:rsidRPr="002A2667">
        <w:rPr>
          <w:rFonts w:ascii="仿宋_GB2312" w:eastAsia="仿宋_GB2312" w:hAnsi="微软雅黑" w:hint="eastAsia"/>
          <w:color w:val="333333"/>
          <w:sz w:val="30"/>
          <w:szCs w:val="30"/>
        </w:rPr>
        <w:t>文明互鉴超越</w:t>
      </w:r>
      <w:proofErr w:type="gramEnd"/>
      <w:r w:rsidRPr="002A2667">
        <w:rPr>
          <w:rFonts w:ascii="仿宋_GB2312" w:eastAsia="仿宋_GB2312" w:hAnsi="微软雅黑" w:hint="eastAsia"/>
          <w:color w:val="333333"/>
          <w:sz w:val="30"/>
          <w:szCs w:val="30"/>
        </w:rPr>
        <w:t>文明冲突、文明共存超越文明优越。要坚持环境友好，合作应对气候变化，保护好人类赖以生存的地球家园。</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中国积极发展全球伙伴关系，扩大同各国的利益交汇点，推进大国协调和合作，构建总体稳定、均衡发展的大国关系框架，按照</w:t>
      </w:r>
      <w:proofErr w:type="gramStart"/>
      <w:r w:rsidRPr="002A2667">
        <w:rPr>
          <w:rFonts w:ascii="仿宋_GB2312" w:eastAsia="仿宋_GB2312" w:hAnsi="微软雅黑" w:hint="eastAsia"/>
          <w:color w:val="333333"/>
          <w:sz w:val="30"/>
          <w:szCs w:val="30"/>
        </w:rPr>
        <w:t>亲诚惠容</w:t>
      </w:r>
      <w:proofErr w:type="gramEnd"/>
      <w:r w:rsidRPr="002A2667">
        <w:rPr>
          <w:rFonts w:ascii="仿宋_GB2312" w:eastAsia="仿宋_GB2312" w:hAnsi="微软雅黑" w:hint="eastAsia"/>
          <w:color w:val="333333"/>
          <w:sz w:val="30"/>
          <w:szCs w:val="30"/>
        </w:rPr>
        <w:t>理念和与邻为善、以邻为伴周边外交方针深化同周边国家关系，秉持正确义利观和</w:t>
      </w:r>
      <w:proofErr w:type="gramStart"/>
      <w:r w:rsidRPr="002A2667">
        <w:rPr>
          <w:rFonts w:ascii="仿宋_GB2312" w:eastAsia="仿宋_GB2312" w:hAnsi="微软雅黑" w:hint="eastAsia"/>
          <w:color w:val="333333"/>
          <w:sz w:val="30"/>
          <w:szCs w:val="30"/>
        </w:rPr>
        <w:t>真实亲诚理念</w:t>
      </w:r>
      <w:proofErr w:type="gramEnd"/>
      <w:r w:rsidRPr="002A2667">
        <w:rPr>
          <w:rFonts w:ascii="仿宋_GB2312" w:eastAsia="仿宋_GB2312" w:hAnsi="微软雅黑" w:hint="eastAsia"/>
          <w:color w:val="333333"/>
          <w:sz w:val="30"/>
          <w:szCs w:val="30"/>
        </w:rPr>
        <w:t>加强同发展中国家团结合作。加强同各国政党和政治组织的交流合作，推进人大、政协、军队、地方、人民团体等的对外交往。</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中国坚持对外开放的基本国策，坚持打开国门搞建设，积极促进“一带一路”国际合作，努力实现政策沟通、设施联通、贸易畅</w:t>
      </w:r>
      <w:r w:rsidRPr="002A2667">
        <w:rPr>
          <w:rFonts w:ascii="仿宋_GB2312" w:eastAsia="仿宋_GB2312" w:hAnsi="微软雅黑" w:hint="eastAsia"/>
          <w:color w:val="333333"/>
          <w:sz w:val="30"/>
          <w:szCs w:val="30"/>
        </w:rPr>
        <w:lastRenderedPageBreak/>
        <w:t>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同志们！世界命运握在各国人民手中，人类前途系于各国人民的抉择。中国人民愿同各国人民一道，推动人类命运共同体建设，共同创造人类的美好未来！</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w:t>
      </w:r>
      <w:r w:rsidRPr="002A2667">
        <w:rPr>
          <w:rStyle w:val="a4"/>
          <w:rFonts w:ascii="仿宋_GB2312" w:eastAsia="仿宋_GB2312" w:hAnsi="微软雅黑" w:hint="eastAsia"/>
          <w:color w:val="333333"/>
          <w:sz w:val="30"/>
          <w:szCs w:val="30"/>
        </w:rPr>
        <w:t>十三、坚定不移全面从严治党，不断提高党的执政能力和领导水平</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lastRenderedPageBreak/>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（一）把党的政治建设摆在首位。旗帜鲜明讲政治是我们党作为马克思主义政党的根本要求。党的政治建设是党的根本性建设，</w:t>
      </w:r>
      <w:r w:rsidRPr="002A2667">
        <w:rPr>
          <w:rFonts w:ascii="仿宋_GB2312" w:eastAsia="仿宋_GB2312" w:hAnsi="微软雅黑" w:hint="eastAsia"/>
          <w:color w:val="333333"/>
          <w:sz w:val="30"/>
          <w:szCs w:val="30"/>
        </w:rPr>
        <w:lastRenderedPageBreak/>
        <w:t>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w:t>
      </w:r>
      <w:r w:rsidRPr="002A2667">
        <w:rPr>
          <w:rFonts w:ascii="仿宋_GB2312" w:eastAsia="仿宋_GB2312" w:hAnsi="微软雅黑" w:hint="eastAsia"/>
          <w:color w:val="333333"/>
          <w:sz w:val="30"/>
          <w:szCs w:val="30"/>
        </w:rPr>
        <w:lastRenderedPageBreak/>
        <w:t>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w:t>
      </w:r>
      <w:r w:rsidRPr="002A2667">
        <w:rPr>
          <w:rFonts w:ascii="仿宋_GB2312" w:eastAsia="仿宋_GB2312" w:hAnsi="微软雅黑" w:hint="eastAsia"/>
          <w:color w:val="333333"/>
          <w:sz w:val="30"/>
          <w:szCs w:val="30"/>
        </w:rPr>
        <w:lastRenderedPageBreak/>
        <w:t>核评价机制，建立激励机制和容错纠错机制，旗帜鲜明为那些敢于担当、踏实做事、不谋私利的干部撑腰鼓劲。各级党组织要关心爱护基层干部，主动为他们排忧解难。</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人才是实现民族振兴、赢得国际竞争主动的战略资源。要坚持党</w:t>
      </w:r>
      <w:proofErr w:type="gramStart"/>
      <w:r w:rsidRPr="002A2667">
        <w:rPr>
          <w:rFonts w:ascii="仿宋_GB2312" w:eastAsia="仿宋_GB2312" w:hAnsi="微软雅黑" w:hint="eastAsia"/>
          <w:color w:val="333333"/>
          <w:sz w:val="30"/>
          <w:szCs w:val="30"/>
        </w:rPr>
        <w:t>管人才</w:t>
      </w:r>
      <w:proofErr w:type="gramEnd"/>
      <w:r w:rsidRPr="002A2667">
        <w:rPr>
          <w:rFonts w:ascii="仿宋_GB2312" w:eastAsia="仿宋_GB2312" w:hAnsi="微软雅黑" w:hint="eastAsia"/>
          <w:color w:val="333333"/>
          <w:sz w:val="30"/>
          <w:szCs w:val="30"/>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w:t>
      </w:r>
      <w:r w:rsidRPr="002A2667">
        <w:rPr>
          <w:rFonts w:ascii="仿宋_GB2312" w:eastAsia="仿宋_GB2312" w:hAnsi="微软雅黑" w:hint="eastAsia"/>
          <w:color w:val="333333"/>
          <w:sz w:val="30"/>
          <w:szCs w:val="30"/>
        </w:rPr>
        <w:lastRenderedPageBreak/>
        <w:t>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（五）持之以恒正风</w:t>
      </w:r>
      <w:proofErr w:type="gramStart"/>
      <w:r w:rsidRPr="002A2667">
        <w:rPr>
          <w:rFonts w:ascii="仿宋_GB2312" w:eastAsia="仿宋_GB2312" w:hAnsi="微软雅黑" w:hint="eastAsia"/>
          <w:color w:val="333333"/>
          <w:sz w:val="30"/>
          <w:szCs w:val="30"/>
        </w:rPr>
        <w:t>肃</w:t>
      </w:r>
      <w:proofErr w:type="gramEnd"/>
      <w:r w:rsidRPr="002A2667">
        <w:rPr>
          <w:rFonts w:ascii="仿宋_GB2312" w:eastAsia="仿宋_GB2312" w:hAnsi="微软雅黑" w:hint="eastAsia"/>
          <w:color w:val="333333"/>
          <w:sz w:val="30"/>
          <w:szCs w:val="30"/>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sidRPr="002A2667">
        <w:rPr>
          <w:rFonts w:ascii="仿宋_GB2312" w:eastAsia="仿宋_GB2312" w:hAnsi="微软雅黑" w:hint="eastAsia"/>
          <w:color w:val="333333"/>
          <w:sz w:val="30"/>
          <w:szCs w:val="30"/>
        </w:rPr>
        <w:t>以上率</w:t>
      </w:r>
      <w:proofErr w:type="gramEnd"/>
      <w:r w:rsidRPr="002A2667">
        <w:rPr>
          <w:rFonts w:ascii="仿宋_GB2312" w:eastAsia="仿宋_GB2312" w:hAnsi="微软雅黑" w:hint="eastAsia"/>
          <w:color w:val="333333"/>
          <w:sz w:val="30"/>
          <w:szCs w:val="30"/>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w:t>
      </w:r>
      <w:r w:rsidRPr="002A2667">
        <w:rPr>
          <w:rFonts w:ascii="仿宋_GB2312" w:eastAsia="仿宋_GB2312" w:hAnsi="微软雅黑" w:hint="eastAsia"/>
          <w:color w:val="333333"/>
          <w:sz w:val="30"/>
          <w:szCs w:val="30"/>
        </w:rPr>
        <w:lastRenderedPageBreak/>
        <w:t>干部知敬畏、存戒惧、守底线，习惯在受监督和约束的环境中工作生活。</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w:t>
      </w:r>
      <w:r w:rsidRPr="002A2667">
        <w:rPr>
          <w:rFonts w:ascii="仿宋_GB2312" w:eastAsia="仿宋_GB2312" w:hAnsi="微软雅黑" w:hint="eastAsia"/>
          <w:color w:val="333333"/>
          <w:sz w:val="30"/>
          <w:szCs w:val="30"/>
        </w:rPr>
        <w:lastRenderedPageBreak/>
        <w:t>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sidRPr="002A2667">
        <w:rPr>
          <w:rFonts w:ascii="仿宋_GB2312" w:eastAsia="仿宋_GB2312" w:hAnsi="微软雅黑" w:hint="eastAsia"/>
          <w:color w:val="333333"/>
          <w:sz w:val="30"/>
          <w:szCs w:val="30"/>
        </w:rPr>
        <w:t>构建党统一</w:t>
      </w:r>
      <w:proofErr w:type="gramEnd"/>
      <w:r w:rsidRPr="002A2667">
        <w:rPr>
          <w:rFonts w:ascii="仿宋_GB2312" w:eastAsia="仿宋_GB2312" w:hAnsi="微软雅黑" w:hint="eastAsia"/>
          <w:color w:val="333333"/>
          <w:sz w:val="30"/>
          <w:szCs w:val="30"/>
        </w:rPr>
        <w:t>指挥、全面覆盖、权威高效的监督体系，把党内监督同国家机关监督、民主监督、司法监督、群众监督、舆论监督贯通起来，增强监督合力。</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2A2667">
        <w:rPr>
          <w:rFonts w:ascii="仿宋_GB2312" w:eastAsia="仿宋_GB2312" w:hAnsi="微软雅黑" w:hint="eastAsia"/>
          <w:color w:val="333333"/>
          <w:sz w:val="30"/>
          <w:szCs w:val="30"/>
        </w:rPr>
        <w:t>覆盖党</w:t>
      </w:r>
      <w:proofErr w:type="gramEnd"/>
      <w:r w:rsidRPr="002A2667">
        <w:rPr>
          <w:rFonts w:ascii="仿宋_GB2312" w:eastAsia="仿宋_GB2312" w:hAnsi="微软雅黑" w:hint="eastAsia"/>
          <w:color w:val="333333"/>
          <w:sz w:val="30"/>
          <w:szCs w:val="30"/>
        </w:rPr>
        <w:t>的领导和党的建设各方面的党内法规制度体系，加强和改善对国家政权机关的领导。增强群众工作本领，创新群众工作体制</w:t>
      </w:r>
      <w:r w:rsidRPr="002A2667">
        <w:rPr>
          <w:rFonts w:ascii="仿宋_GB2312" w:eastAsia="仿宋_GB2312" w:hAnsi="微软雅黑" w:hint="eastAsia"/>
          <w:color w:val="333333"/>
          <w:sz w:val="30"/>
          <w:szCs w:val="30"/>
        </w:rPr>
        <w:lastRenderedPageBreak/>
        <w:t>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w:t>
      </w:r>
      <w:r w:rsidRPr="002A2667">
        <w:rPr>
          <w:rFonts w:ascii="仿宋_GB2312" w:eastAsia="仿宋_GB2312" w:hAnsi="微软雅黑" w:hint="eastAsia"/>
          <w:color w:val="333333"/>
          <w:sz w:val="30"/>
          <w:szCs w:val="30"/>
        </w:rPr>
        <w:lastRenderedPageBreak/>
        <w:t>大团结，加强海内外中华儿女大团结，团结一切可以团结的力量，齐心协力走向中华民族伟大复兴的光明前景。</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sidRPr="002A2667">
        <w:rPr>
          <w:rFonts w:ascii="仿宋_GB2312" w:eastAsia="仿宋_GB2312" w:hAnsi="微软雅黑" w:hint="eastAsia"/>
          <w:color w:val="333333"/>
          <w:sz w:val="30"/>
          <w:szCs w:val="30"/>
        </w:rPr>
        <w:t>代</w:t>
      </w:r>
      <w:proofErr w:type="gramEnd"/>
      <w:r w:rsidRPr="002A2667">
        <w:rPr>
          <w:rFonts w:ascii="仿宋_GB2312" w:eastAsia="仿宋_GB2312" w:hAnsi="微软雅黑" w:hint="eastAsia"/>
          <w:color w:val="333333"/>
          <w:sz w:val="30"/>
          <w:szCs w:val="30"/>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2A2667" w:rsidRPr="002A2667" w:rsidRDefault="002A2667" w:rsidP="002A2667">
      <w:pPr>
        <w:pStyle w:val="a3"/>
        <w:shd w:val="clear" w:color="auto" w:fill="FFFFFF"/>
        <w:spacing w:before="300" w:beforeAutospacing="0" w:after="0" w:afterAutospacing="0" w:line="630" w:lineRule="atLeast"/>
        <w:rPr>
          <w:rFonts w:ascii="仿宋_GB2312" w:eastAsia="仿宋_GB2312" w:hAnsi="微软雅黑" w:hint="eastAsia"/>
          <w:color w:val="333333"/>
          <w:sz w:val="30"/>
          <w:szCs w:val="30"/>
        </w:rPr>
      </w:pPr>
      <w:r w:rsidRPr="002A2667">
        <w:rPr>
          <w:rFonts w:ascii="仿宋_GB2312" w:eastAsia="仿宋_GB2312" w:hAnsi="微软雅黑" w:hint="eastAsia"/>
          <w:color w:val="333333"/>
          <w:sz w:val="30"/>
          <w:szCs w:val="30"/>
        </w:rPr>
        <w:t xml:space="preserve">　　大道之行，天下为公。站立在九百六十多万平方公里的广袤土地上，</w:t>
      </w:r>
      <w:proofErr w:type="gramStart"/>
      <w:r w:rsidRPr="002A2667">
        <w:rPr>
          <w:rFonts w:ascii="仿宋_GB2312" w:eastAsia="仿宋_GB2312" w:hAnsi="微软雅黑" w:hint="eastAsia"/>
          <w:color w:val="333333"/>
          <w:sz w:val="30"/>
          <w:szCs w:val="30"/>
        </w:rPr>
        <w:t>吸吮着</w:t>
      </w:r>
      <w:proofErr w:type="gramEnd"/>
      <w:r w:rsidRPr="002A2667">
        <w:rPr>
          <w:rFonts w:ascii="仿宋_GB2312" w:eastAsia="仿宋_GB2312" w:hAnsi="微软雅黑" w:hint="eastAsia"/>
          <w:color w:val="333333"/>
          <w:sz w:val="30"/>
          <w:szCs w:val="30"/>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w:t>
      </w:r>
      <w:r w:rsidRPr="002A2667">
        <w:rPr>
          <w:rFonts w:ascii="仿宋_GB2312" w:eastAsia="仿宋_GB2312" w:hAnsi="微软雅黑" w:hint="eastAsia"/>
          <w:color w:val="333333"/>
          <w:sz w:val="30"/>
          <w:szCs w:val="30"/>
        </w:rPr>
        <w:lastRenderedPageBreak/>
        <w:t>大胜利、实现中华民族伟大复兴的中国梦、实现人民对美好生活的向往继续奋斗！</w:t>
      </w:r>
    </w:p>
    <w:p w:rsidR="00CD320A" w:rsidRPr="002A2667" w:rsidRDefault="00CD320A">
      <w:pPr>
        <w:rPr>
          <w:rFonts w:ascii="仿宋_GB2312" w:eastAsia="仿宋_GB2312" w:hint="eastAsia"/>
          <w:sz w:val="30"/>
          <w:szCs w:val="30"/>
        </w:rPr>
      </w:pPr>
    </w:p>
    <w:sectPr w:rsidR="00CD320A" w:rsidRPr="002A2667" w:rsidSect="00616FB9">
      <w:pgSz w:w="11906" w:h="16838"/>
      <w:pgMar w:top="2041"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59"/>
    <w:rsid w:val="002A2667"/>
    <w:rsid w:val="00616FB9"/>
    <w:rsid w:val="00CD320A"/>
    <w:rsid w:val="00DB0EA5"/>
    <w:rsid w:val="00E36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6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26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6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2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4916</Words>
  <Characters>28023</Characters>
  <Application>Microsoft Office Word</Application>
  <DocSecurity>0</DocSecurity>
  <Lines>233</Lines>
  <Paragraphs>65</Paragraphs>
  <ScaleCrop>false</ScaleCrop>
  <Company/>
  <LinksUpToDate>false</LinksUpToDate>
  <CharactersWithSpaces>32874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7</cp:revision>
  <cp:lastPrinted>2018-02-01T10:46:00Z</cp:lastPrinted>
  <dcterms:created xsi:type="dcterms:W3CDTF">2018-02-01T10:44:00Z</dcterms:created>
  <dcterms:modified xsi:type="dcterms:W3CDTF">2018-02-01T10:46:00Z</dcterms:modified>
</cp:coreProperties>
</file>