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453A8D" w:rsidP="00193A9D">
      <w:pPr>
        <w:spacing w:beforeLines="50" w:before="156" w:line="360" w:lineRule="exact"/>
        <w:jc w:val="center"/>
      </w:pPr>
      <w:bookmarkStart w:id="0" w:name="_GoBack"/>
      <w:r w:rsidRPr="00D626A1">
        <w:rPr>
          <w:rFonts w:ascii="宋体" w:hAnsi="宋体" w:hint="eastAsia"/>
          <w:b/>
          <w:bCs/>
          <w:sz w:val="32"/>
        </w:rPr>
        <w:t>校历第</w:t>
      </w:r>
      <w:r w:rsidR="006E6DF1">
        <w:rPr>
          <w:rFonts w:ascii="宋体" w:hAnsi="宋体" w:hint="eastAsia"/>
          <w:b/>
          <w:bCs/>
          <w:sz w:val="32"/>
        </w:rPr>
        <w:t>十</w:t>
      </w:r>
      <w:r w:rsidR="003627C6">
        <w:rPr>
          <w:rFonts w:ascii="宋体" w:hAnsi="宋体" w:hint="eastAsia"/>
          <w:b/>
          <w:bCs/>
          <w:sz w:val="32"/>
        </w:rPr>
        <w:t>八</w:t>
      </w:r>
      <w:r w:rsidRPr="00D626A1">
        <w:rPr>
          <w:rFonts w:ascii="宋体" w:hAnsi="宋体" w:hint="eastAsia"/>
          <w:b/>
          <w:bCs/>
          <w:sz w:val="32"/>
        </w:rPr>
        <w:t>周</w:t>
      </w:r>
      <w:r w:rsidR="00656928" w:rsidRPr="00D626A1">
        <w:rPr>
          <w:rFonts w:ascii="宋体" w:hAnsi="宋体" w:hint="eastAsia"/>
          <w:b/>
          <w:bCs/>
          <w:sz w:val="32"/>
        </w:rPr>
        <w:t>（</w:t>
      </w:r>
      <w:r w:rsidRPr="00D626A1">
        <w:rPr>
          <w:rFonts w:ascii="宋体" w:hAnsi="宋体" w:hint="eastAsia"/>
          <w:b/>
          <w:bCs/>
          <w:sz w:val="32"/>
        </w:rPr>
        <w:t>201</w:t>
      </w:r>
      <w:r w:rsidR="003627C6">
        <w:rPr>
          <w:rFonts w:ascii="宋体" w:hAnsi="宋体" w:hint="eastAsia"/>
          <w:b/>
          <w:bCs/>
          <w:sz w:val="32"/>
        </w:rPr>
        <w:t>5</w:t>
      </w:r>
      <w:r w:rsidRPr="00D626A1">
        <w:rPr>
          <w:rFonts w:ascii="宋体" w:hAnsi="宋体"/>
          <w:b/>
          <w:bCs/>
          <w:sz w:val="32"/>
        </w:rPr>
        <w:t>.</w:t>
      </w:r>
      <w:r w:rsidR="00516C63">
        <w:rPr>
          <w:rFonts w:ascii="宋体" w:hAnsi="宋体" w:hint="eastAsia"/>
          <w:b/>
          <w:bCs/>
          <w:sz w:val="32"/>
        </w:rPr>
        <w:t>01</w:t>
      </w:r>
      <w:r w:rsidRPr="00D626A1">
        <w:rPr>
          <w:rFonts w:ascii="宋体" w:hAnsi="宋体"/>
          <w:b/>
          <w:bCs/>
          <w:sz w:val="32"/>
        </w:rPr>
        <w:t>.</w:t>
      </w:r>
      <w:r w:rsidR="003627C6">
        <w:rPr>
          <w:rFonts w:ascii="宋体" w:hAnsi="宋体" w:hint="eastAsia"/>
          <w:b/>
          <w:bCs/>
          <w:sz w:val="32"/>
        </w:rPr>
        <w:t>12</w:t>
      </w:r>
      <w:r w:rsidRPr="00D626A1">
        <w:rPr>
          <w:rFonts w:ascii="宋体" w:hAnsi="宋体" w:hint="eastAsia"/>
          <w:b/>
          <w:bCs/>
          <w:sz w:val="32"/>
        </w:rPr>
        <w:t>―</w:t>
      </w:r>
      <w:r w:rsidR="00A140B5">
        <w:rPr>
          <w:rFonts w:ascii="宋体" w:hAnsi="宋体" w:hint="eastAsia"/>
          <w:b/>
          <w:bCs/>
          <w:sz w:val="32"/>
        </w:rPr>
        <w:t>2015.01</w:t>
      </w:r>
      <w:r w:rsidRPr="00D626A1">
        <w:rPr>
          <w:rFonts w:ascii="宋体" w:hAnsi="宋体" w:hint="eastAsia"/>
          <w:b/>
          <w:bCs/>
          <w:sz w:val="32"/>
        </w:rPr>
        <w:t>.</w:t>
      </w:r>
      <w:r w:rsidR="00516C63">
        <w:rPr>
          <w:rFonts w:ascii="宋体" w:hAnsi="宋体" w:hint="eastAsia"/>
          <w:b/>
          <w:bCs/>
          <w:sz w:val="32"/>
        </w:rPr>
        <w:t>1</w:t>
      </w:r>
      <w:r w:rsidR="003627C6">
        <w:rPr>
          <w:rFonts w:ascii="宋体" w:hAnsi="宋体" w:hint="eastAsia"/>
          <w:b/>
          <w:bCs/>
          <w:sz w:val="32"/>
        </w:rPr>
        <w:t>8</w:t>
      </w:r>
      <w:r w:rsidR="00656928" w:rsidRPr="00D626A1">
        <w:rPr>
          <w:rFonts w:ascii="宋体" w:hAnsi="宋体" w:hint="eastAsia"/>
          <w:b/>
          <w:bCs/>
          <w:sz w:val="32"/>
        </w:rPr>
        <w:t>）</w:t>
      </w:r>
      <w:r w:rsidRPr="00D626A1">
        <w:rPr>
          <w:rFonts w:ascii="宋体" w:hAnsi="宋体"/>
          <w:b/>
          <w:bCs/>
          <w:sz w:val="32"/>
        </w:rPr>
        <w:t>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039"/>
        <w:gridCol w:w="6883"/>
        <w:gridCol w:w="1865"/>
        <w:gridCol w:w="1565"/>
      </w:tblGrid>
      <w:tr w:rsidR="00453A8D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453A8D" w:rsidRPr="00385686" w:rsidRDefault="00453A8D" w:rsidP="003E0A68">
            <w:pPr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党政办公室</w:t>
            </w:r>
            <w:r w:rsidRPr="00385686">
              <w:rPr>
                <w:rFonts w:ascii="宋体" w:hAnsi="宋体"/>
                <w:szCs w:val="21"/>
              </w:rPr>
              <w:t>(20</w:t>
            </w:r>
            <w:r w:rsidRPr="00385686">
              <w:rPr>
                <w:rFonts w:ascii="宋体" w:hAnsi="宋体" w:hint="eastAsia"/>
                <w:szCs w:val="21"/>
              </w:rPr>
              <w:t>1</w:t>
            </w:r>
            <w:r w:rsidR="00516C63">
              <w:rPr>
                <w:rFonts w:ascii="宋体" w:hAnsi="宋体" w:hint="eastAsia"/>
                <w:szCs w:val="21"/>
              </w:rPr>
              <w:t>5</w:t>
            </w:r>
            <w:r w:rsidRPr="00385686">
              <w:rPr>
                <w:rFonts w:ascii="宋体" w:hAnsi="宋体"/>
                <w:szCs w:val="21"/>
              </w:rPr>
              <w:t>年</w:t>
            </w:r>
            <w:r w:rsidR="00237F83">
              <w:rPr>
                <w:rFonts w:ascii="宋体" w:hAnsi="宋体" w:hint="eastAsia"/>
                <w:szCs w:val="21"/>
              </w:rPr>
              <w:t>1</w:t>
            </w:r>
            <w:r w:rsidRPr="00385686">
              <w:rPr>
                <w:rFonts w:ascii="宋体" w:hAnsi="宋体"/>
                <w:szCs w:val="21"/>
              </w:rPr>
              <w:t>月</w:t>
            </w:r>
            <w:r w:rsidR="003E0A68">
              <w:rPr>
                <w:rFonts w:ascii="宋体" w:hAnsi="宋体" w:hint="eastAsia"/>
                <w:szCs w:val="21"/>
              </w:rPr>
              <w:t>10</w:t>
            </w:r>
            <w:r w:rsidRPr="00385686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CD269D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345C9" w:rsidRPr="00AC11B8" w:rsidTr="0072648B">
        <w:trPr>
          <w:trHeight w:val="1109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1月12日</w:t>
            </w:r>
          </w:p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8061C5" w:rsidRDefault="00A345C9" w:rsidP="00E658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</w:t>
            </w:r>
            <w:r w:rsidRPr="0093011D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574E3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E61AA6" w:rsidRDefault="00A345C9" w:rsidP="00E658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2014年度校领导班子和领导干部述职大会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7221DA" w:rsidRDefault="00A345C9" w:rsidP="00E658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全体校领导，全校副处级以上干部，院士、长江学者，有关方面代表另行通知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  <w:p w:rsidR="00A345C9" w:rsidRPr="00AB4319" w:rsidRDefault="00A345C9" w:rsidP="00B6123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A345C9" w:rsidRPr="008061C5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  <w:tr w:rsidR="00A345C9" w:rsidRPr="00AC11B8" w:rsidTr="0072648B">
        <w:trPr>
          <w:trHeight w:val="109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8061C5" w:rsidRDefault="00A345C9" w:rsidP="00E658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3627C6" w:rsidRDefault="00A345C9" w:rsidP="00E65816">
            <w:pPr>
              <w:widowControl/>
              <w:adjustRightInd w:val="0"/>
              <w:spacing w:line="320" w:lineRule="atLeas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627C6">
              <w:rPr>
                <w:rFonts w:ascii="宋体" w:hAnsi="宋体"/>
                <w:color w:val="000000"/>
                <w:szCs w:val="21"/>
              </w:rPr>
              <w:t>2010、2011年度晋升正高人员聘期学术交流与评价专题</w:t>
            </w:r>
            <w:r w:rsidRPr="003627C6">
              <w:rPr>
                <w:rFonts w:ascii="宋体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7221DA" w:rsidRDefault="00A345C9" w:rsidP="00E658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627C6">
              <w:rPr>
                <w:rFonts w:ascii="宋体" w:hAnsi="宋体"/>
                <w:color w:val="000000"/>
                <w:szCs w:val="21"/>
              </w:rPr>
              <w:t>怀进鹏</w:t>
            </w:r>
            <w:proofErr w:type="gramEnd"/>
            <w:r w:rsidRPr="003627C6">
              <w:rPr>
                <w:rFonts w:ascii="宋体" w:hAnsi="宋体"/>
                <w:color w:val="000000"/>
                <w:szCs w:val="21"/>
              </w:rPr>
              <w:t>、徐惠彬，</w:t>
            </w:r>
            <w:r w:rsidRPr="003627C6">
              <w:rPr>
                <w:rFonts w:ascii="宋体" w:hAnsi="宋体" w:hint="eastAsia"/>
                <w:color w:val="000000"/>
                <w:szCs w:val="21"/>
              </w:rPr>
              <w:t>人事处负责人，</w:t>
            </w:r>
            <w:r w:rsidRPr="003627C6">
              <w:rPr>
                <w:rFonts w:ascii="宋体" w:hAnsi="宋体"/>
                <w:color w:val="000000"/>
                <w:szCs w:val="21"/>
              </w:rPr>
              <w:t>校学术委员会委员代表、特邀专家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627C6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627C6">
              <w:rPr>
                <w:rFonts w:ascii="宋体" w:hAnsi="宋体" w:hint="eastAsia"/>
                <w:color w:val="000000"/>
                <w:szCs w:val="21"/>
              </w:rPr>
              <w:t>人事处</w:t>
            </w:r>
          </w:p>
          <w:p w:rsidR="00A345C9" w:rsidRPr="00D738B2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627C6">
              <w:rPr>
                <w:rFonts w:ascii="宋体" w:hAnsi="宋体"/>
                <w:color w:val="000000"/>
                <w:szCs w:val="21"/>
              </w:rPr>
              <w:t>校学术委员会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A345C9" w:rsidRDefault="00A345C9" w:rsidP="00E658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  <w:tr w:rsidR="00A345C9" w:rsidRPr="00AC11B8" w:rsidTr="00522465">
        <w:trPr>
          <w:trHeight w:val="9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ED435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8061C5" w:rsidRDefault="00A345C9" w:rsidP="00ED435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3627C6" w:rsidRDefault="00A345C9" w:rsidP="00ED435B">
            <w:pPr>
              <w:widowControl/>
              <w:adjustRightInd w:val="0"/>
              <w:spacing w:line="320" w:lineRule="atLeas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435B">
              <w:rPr>
                <w:rFonts w:ascii="宋体" w:hAnsi="宋体" w:hint="eastAsia"/>
                <w:color w:val="000000"/>
                <w:szCs w:val="21"/>
              </w:rPr>
              <w:t>2015年改善基本办学条件专项国拨建设项目协调会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3627C6" w:rsidRDefault="00A345C9" w:rsidP="00ED435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435B">
              <w:rPr>
                <w:rFonts w:ascii="宋体" w:hAnsi="宋体" w:hint="eastAsia"/>
                <w:color w:val="000000"/>
                <w:szCs w:val="21"/>
              </w:rPr>
              <w:t>刘树春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D435B">
              <w:rPr>
                <w:rFonts w:ascii="宋体" w:hAnsi="宋体" w:hint="eastAsia"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435B">
              <w:rPr>
                <w:rFonts w:ascii="宋体" w:hAnsi="宋体" w:hint="eastAsia"/>
                <w:color w:val="000000"/>
                <w:szCs w:val="21"/>
              </w:rPr>
              <w:t>资产管理处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435B">
              <w:rPr>
                <w:rFonts w:ascii="宋体" w:hAnsi="宋体" w:hint="eastAsia"/>
                <w:color w:val="000000"/>
                <w:szCs w:val="21"/>
              </w:rPr>
              <w:t>后勤保障处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435B">
              <w:rPr>
                <w:rFonts w:ascii="宋体" w:hAnsi="宋体" w:hint="eastAsia"/>
                <w:color w:val="000000"/>
                <w:szCs w:val="21"/>
              </w:rPr>
              <w:t>校园规划与基本建设处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3627C6" w:rsidRDefault="00A345C9" w:rsidP="00ED435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35B">
              <w:rPr>
                <w:rFonts w:ascii="宋体" w:hAnsi="宋体" w:hint="eastAsia"/>
                <w:color w:val="000000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ED435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345C9" w:rsidRPr="008061C5" w:rsidRDefault="00A345C9" w:rsidP="00ED435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A345C9" w:rsidRPr="00AC11B8" w:rsidTr="0072648B">
        <w:trPr>
          <w:trHeight w:val="126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8061C5" w:rsidRDefault="00A345C9" w:rsidP="00A345C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下午15：00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A345C9" w:rsidRDefault="00A345C9" w:rsidP="00A345C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345C9">
              <w:rPr>
                <w:rFonts w:ascii="宋体" w:hAnsi="宋体"/>
                <w:szCs w:val="21"/>
              </w:rPr>
              <w:t>重大专项论证工作协调会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ED435B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38B2">
              <w:rPr>
                <w:rFonts w:ascii="宋体" w:hAnsi="宋体" w:hint="eastAsia"/>
                <w:color w:val="000000"/>
                <w:szCs w:val="21"/>
              </w:rPr>
              <w:t>张军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345C9">
              <w:rPr>
                <w:rFonts w:ascii="宋体" w:hAnsi="宋体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宣传部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安全保卫处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保密处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后勤保障处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国家实验室办公室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网络信息中心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校医院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>
              <w:rPr>
                <w:rFonts w:ascii="宋体" w:hAnsi="宋体"/>
                <w:color w:val="000000"/>
                <w:szCs w:val="21"/>
              </w:rPr>
              <w:t>电子</w:t>
            </w:r>
            <w:r w:rsidRPr="00A345C9">
              <w:rPr>
                <w:rFonts w:ascii="宋体" w:hAnsi="宋体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自动化学院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动力</w:t>
            </w:r>
            <w:r w:rsidRPr="00A345C9">
              <w:rPr>
                <w:rFonts w:ascii="宋体" w:hAnsi="宋体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航空学院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345C9">
              <w:rPr>
                <w:rFonts w:ascii="宋体" w:hAnsi="宋体"/>
                <w:color w:val="000000"/>
                <w:szCs w:val="21"/>
              </w:rPr>
              <w:t>机械学院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ED435B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345C9" w:rsidRPr="008061C5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A345C9" w:rsidRPr="00AC11B8" w:rsidTr="00F30921">
        <w:trPr>
          <w:trHeight w:val="967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1月13日</w:t>
            </w:r>
          </w:p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8061C5" w:rsidRDefault="00A345C9" w:rsidP="00A345C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738B2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38B2">
              <w:rPr>
                <w:rFonts w:ascii="宋体" w:hAnsi="宋体" w:hint="eastAsia"/>
                <w:color w:val="000000"/>
                <w:szCs w:val="21"/>
              </w:rPr>
              <w:t>第九届学位评定委员会第一次会议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D738B2">
              <w:rPr>
                <w:rFonts w:ascii="宋体" w:hAnsi="宋体" w:hint="eastAsia"/>
                <w:color w:val="000000"/>
                <w:szCs w:val="21"/>
              </w:rPr>
              <w:t>怀进鹏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张军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校学位评定委员会全体委员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738B2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第八会议室</w:t>
            </w:r>
          </w:p>
        </w:tc>
      </w:tr>
      <w:tr w:rsidR="00A345C9" w:rsidRPr="00AC11B8" w:rsidTr="00F30921">
        <w:trPr>
          <w:trHeight w:val="9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1月14日</w:t>
            </w:r>
          </w:p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93011D" w:rsidRDefault="00A345C9" w:rsidP="00A345C9">
            <w:pPr>
              <w:spacing w:line="320" w:lineRule="exact"/>
              <w:rPr>
                <w:rFonts w:ascii="宋体" w:hAnsi="宋体"/>
                <w:szCs w:val="21"/>
              </w:rPr>
            </w:pPr>
            <w:r w:rsidRPr="0093011D">
              <w:rPr>
                <w:rFonts w:ascii="宋体" w:hAnsi="宋体" w:hint="eastAsia"/>
                <w:szCs w:val="21"/>
              </w:rPr>
              <w:t>上午10： 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738B2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FF0C28">
              <w:rPr>
                <w:rFonts w:ascii="宋体" w:hAnsi="宋体" w:hint="eastAsia"/>
                <w:color w:val="000000"/>
                <w:szCs w:val="21"/>
              </w:rPr>
              <w:t>第八届教代会常设主席团第三次全体会议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FF0C28">
              <w:rPr>
                <w:rFonts w:ascii="宋体" w:hAnsi="宋体" w:hint="eastAsia"/>
                <w:color w:val="000000"/>
                <w:szCs w:val="21"/>
              </w:rPr>
              <w:t>纪素菊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FF0C28">
              <w:rPr>
                <w:rFonts w:ascii="宋体" w:hAnsi="宋体" w:hint="eastAsia"/>
                <w:color w:val="000000"/>
                <w:szCs w:val="21"/>
              </w:rPr>
              <w:t>第八届教代会常设主席团全体成员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738B2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345C9" w:rsidRPr="008061C5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A345C9" w:rsidRPr="00AC11B8" w:rsidTr="0072648B">
        <w:trPr>
          <w:trHeight w:val="139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93011D" w:rsidRDefault="00A345C9" w:rsidP="00A345C9">
            <w:pPr>
              <w:spacing w:line="320" w:lineRule="exact"/>
              <w:rPr>
                <w:rFonts w:ascii="宋体" w:hAnsi="宋体"/>
                <w:szCs w:val="21"/>
              </w:rPr>
            </w:pPr>
            <w:r w:rsidRPr="0093011D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D45B3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党群部门工作</w:t>
            </w:r>
            <w:r>
              <w:rPr>
                <w:rFonts w:ascii="宋体" w:hAnsi="宋体" w:hint="eastAsia"/>
                <w:color w:val="000000"/>
                <w:szCs w:val="21"/>
              </w:rPr>
              <w:t>务虚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D45B3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胡凌云、张维维、纪素菊</w:t>
            </w:r>
            <w:r>
              <w:rPr>
                <w:rFonts w:ascii="宋体" w:hAnsi="宋体" w:hint="eastAsia"/>
                <w:color w:val="000000"/>
                <w:szCs w:val="21"/>
              </w:rPr>
              <w:t>、魏志敏、张军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，党政办公室、组织部、宣传部、纪委办公室、统战部、学生工作部、</w:t>
            </w:r>
            <w:r>
              <w:rPr>
                <w:rFonts w:ascii="宋体" w:hAnsi="宋体" w:hint="eastAsia"/>
                <w:color w:val="000000"/>
                <w:szCs w:val="21"/>
              </w:rPr>
              <w:t>安全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保卫部、研究生工作部、机关党委、离退休党委、沙河校区党委、工会、团委</w:t>
            </w:r>
            <w:r>
              <w:rPr>
                <w:rFonts w:ascii="宋体" w:hAnsi="宋体" w:hint="eastAsia"/>
                <w:color w:val="000000"/>
                <w:szCs w:val="21"/>
              </w:rPr>
              <w:t>、网络信息中心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345C9" w:rsidRPr="008061C5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A345C9" w:rsidRPr="00AC11B8" w:rsidTr="0072648B">
        <w:trPr>
          <w:trHeight w:val="125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93011D" w:rsidRDefault="00A345C9" w:rsidP="00A345C9">
            <w:pPr>
              <w:spacing w:line="320" w:lineRule="exact"/>
              <w:rPr>
                <w:rFonts w:ascii="宋体" w:hAnsi="宋体"/>
                <w:szCs w:val="21"/>
              </w:rPr>
            </w:pPr>
            <w:r w:rsidRPr="0093011D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7221DA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38B2">
              <w:rPr>
                <w:rFonts w:ascii="宋体" w:hAnsi="宋体" w:hint="eastAsia"/>
                <w:color w:val="000000"/>
                <w:szCs w:val="21"/>
              </w:rPr>
              <w:t>学部建设工作研讨会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7221DA" w:rsidRDefault="00A345C9" w:rsidP="00A345C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陶智，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发展规划</w:t>
            </w:r>
            <w:r>
              <w:rPr>
                <w:rFonts w:ascii="宋体" w:hAnsi="宋体" w:hint="eastAsia"/>
                <w:color w:val="000000"/>
                <w:szCs w:val="21"/>
              </w:rPr>
              <w:t>处负责人，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动力学院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航空学院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可靠性学院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738B2">
              <w:rPr>
                <w:rFonts w:ascii="宋体" w:hAnsi="宋体" w:hint="eastAsia"/>
                <w:color w:val="000000"/>
                <w:szCs w:val="21"/>
              </w:rPr>
              <w:t>宇航学院</w:t>
            </w:r>
            <w:r>
              <w:rPr>
                <w:rFonts w:ascii="宋体" w:hAnsi="宋体" w:hint="eastAsia"/>
                <w:color w:val="000000"/>
                <w:szCs w:val="21"/>
              </w:rPr>
              <w:t>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5C9" w:rsidRPr="00D738B2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738B2">
              <w:rPr>
                <w:rFonts w:ascii="宋体" w:hAnsi="宋体" w:hint="eastAsia"/>
                <w:color w:val="000000"/>
                <w:szCs w:val="21"/>
              </w:rPr>
              <w:t>发展规划</w:t>
            </w:r>
            <w:r>
              <w:rPr>
                <w:rFonts w:ascii="宋体" w:hAnsi="宋体" w:hint="eastAsia"/>
                <w:color w:val="000000"/>
                <w:szCs w:val="21"/>
              </w:rPr>
              <w:t>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C9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345C9" w:rsidRPr="008061C5" w:rsidRDefault="00A345C9" w:rsidP="00A345C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72648B" w:rsidRPr="00AC11B8" w:rsidTr="0072648B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Pr="00385686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72648B" w:rsidRPr="00AC11B8" w:rsidTr="00D46916">
        <w:trPr>
          <w:trHeight w:val="9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1月15日</w:t>
            </w:r>
          </w:p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93011D" w:rsidRDefault="0072648B" w:rsidP="0072648B">
            <w:pPr>
              <w:spacing w:line="320" w:lineRule="exact"/>
              <w:rPr>
                <w:rFonts w:ascii="宋体" w:hAnsi="宋体"/>
                <w:szCs w:val="21"/>
              </w:rPr>
            </w:pPr>
            <w:r w:rsidRPr="0093011D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93011D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46916">
              <w:rPr>
                <w:rFonts w:ascii="宋体" w:hAnsi="宋体"/>
                <w:color w:val="000000"/>
                <w:szCs w:val="21"/>
              </w:rPr>
              <w:t>教学质量管理体系研讨会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93011D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93011D">
              <w:rPr>
                <w:rFonts w:ascii="宋体" w:hAnsi="宋体" w:hint="eastAsia"/>
                <w:color w:val="000000"/>
                <w:szCs w:val="21"/>
              </w:rPr>
              <w:t>张广军，教务处负责人，</w:t>
            </w:r>
            <w:r w:rsidRPr="0093011D">
              <w:rPr>
                <w:rFonts w:ascii="宋体" w:hAnsi="宋体"/>
                <w:color w:val="000000"/>
                <w:szCs w:val="21"/>
              </w:rPr>
              <w:t>各级教学名师、一线教师代表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93011D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3011D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Pr="0093011D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3011D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72648B" w:rsidRPr="0093011D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93011D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773E67" w:rsidRPr="00AC11B8" w:rsidTr="00142C81">
        <w:trPr>
          <w:trHeight w:val="108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E67" w:rsidRDefault="00773E67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E67" w:rsidRDefault="00773E67" w:rsidP="0072648B">
            <w:pPr>
              <w:spacing w:line="320" w:lineRule="exact"/>
              <w:rPr>
                <w:rFonts w:ascii="宋体" w:hAnsi="宋体"/>
                <w:szCs w:val="21"/>
              </w:rPr>
            </w:pPr>
            <w:r w:rsidRPr="0093011D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E67" w:rsidRPr="00773E67" w:rsidRDefault="00773E67" w:rsidP="00142C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国家实验室大楼建设协调会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E67" w:rsidRPr="00773E67" w:rsidRDefault="00773E67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陶智、刘树春，</w:t>
            </w:r>
            <w:r w:rsidRPr="00A345C9">
              <w:rPr>
                <w:rFonts w:ascii="宋体" w:hAnsi="宋体"/>
                <w:color w:val="000000"/>
                <w:szCs w:val="21"/>
              </w:rPr>
              <w:t>国家实验室办公室</w:t>
            </w:r>
            <w:r>
              <w:rPr>
                <w:rFonts w:ascii="宋体" w:hAnsi="宋体" w:hint="eastAsia"/>
                <w:color w:val="000000"/>
                <w:szCs w:val="21"/>
              </w:rPr>
              <w:t>、财务处、审计处、后勤保障处、校园规划与基本建设处、沙河校区管委员负责人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E67" w:rsidRDefault="00773E67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345C9">
              <w:rPr>
                <w:rFonts w:ascii="宋体" w:hAnsi="宋体"/>
                <w:color w:val="000000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67" w:rsidRDefault="00773E67" w:rsidP="00773E6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73E67" w:rsidRDefault="00F126CD" w:rsidP="00773E6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773E67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0D6761" w:rsidRPr="00AC11B8" w:rsidTr="004F4EFE">
        <w:trPr>
          <w:trHeight w:val="112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761" w:rsidRDefault="000D6761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761" w:rsidRDefault="000D6761" w:rsidP="0072648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761" w:rsidRPr="003627C6" w:rsidRDefault="000D6761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应急预案修订工作会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761" w:rsidRPr="00D738B2" w:rsidRDefault="000D6761" w:rsidP="005774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魏志敏，</w:t>
            </w:r>
            <w:r w:rsidR="00577425">
              <w:rPr>
                <w:rFonts w:ascii="宋体" w:hAnsi="宋体" w:hint="eastAsia"/>
                <w:color w:val="000000"/>
                <w:szCs w:val="21"/>
              </w:rPr>
              <w:t>安全保卫部、</w:t>
            </w:r>
            <w:r>
              <w:rPr>
                <w:rFonts w:ascii="宋体" w:hAnsi="宋体" w:hint="eastAsia"/>
                <w:color w:val="000000"/>
                <w:szCs w:val="21"/>
              </w:rPr>
              <w:t>党政办公室、宣传部、纪委办公室、学生工作部、科学技术研究院、研究生院、人事处、后勤保障处、校园规划与基本建设处、工会、团委、网络信息中心、校医院负责人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761" w:rsidRPr="000D6761" w:rsidRDefault="00577425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安全保卫部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61" w:rsidRDefault="000D6761" w:rsidP="000D676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0D6761" w:rsidRDefault="000D6761" w:rsidP="000D676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72648B" w:rsidRPr="00AC11B8" w:rsidTr="004F4EFE">
        <w:trPr>
          <w:trHeight w:val="112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8061C5" w:rsidRDefault="0072648B" w:rsidP="0072648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A140B5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627C6">
              <w:rPr>
                <w:rFonts w:ascii="宋体" w:hAnsi="宋体" w:hint="eastAsia"/>
                <w:color w:val="000000"/>
                <w:szCs w:val="21"/>
              </w:rPr>
              <w:t>2015年教育教学工作计划研讨会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8061C5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738B2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627C6">
              <w:rPr>
                <w:rFonts w:ascii="宋体" w:hAnsi="宋体" w:hint="eastAsia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627C6">
              <w:rPr>
                <w:rFonts w:ascii="宋体" w:hAnsi="宋体" w:hint="eastAsia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3627C6">
              <w:rPr>
                <w:rFonts w:ascii="宋体" w:hAnsi="宋体" w:hint="eastAsia"/>
                <w:color w:val="000000"/>
                <w:szCs w:val="21"/>
              </w:rPr>
              <w:t>各学院研究生教学副院长、本科生教学副院长、研究生指导主任（副书记）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A140B5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72648B" w:rsidRPr="00AC11B8" w:rsidTr="00F148AA">
        <w:trPr>
          <w:trHeight w:val="9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1月16日</w:t>
            </w:r>
          </w:p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33DB">
              <w:rPr>
                <w:rFonts w:ascii="宋体" w:hAnsi="宋体"/>
                <w:b/>
                <w:szCs w:val="21"/>
              </w:rPr>
              <w:t>上午9：00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B833DB">
              <w:rPr>
                <w:rFonts w:ascii="宋体" w:hAnsi="宋体"/>
                <w:b/>
                <w:color w:val="000000"/>
                <w:szCs w:val="21"/>
              </w:rPr>
              <w:t>校长办公会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B833DB">
              <w:rPr>
                <w:rFonts w:ascii="宋体" w:hAnsi="宋体"/>
                <w:b/>
                <w:color w:val="000000"/>
                <w:szCs w:val="2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833DB">
              <w:rPr>
                <w:rFonts w:ascii="宋体" w:hAnsi="宋体"/>
                <w:b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833DB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833DB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72648B" w:rsidRPr="00FF0C28" w:rsidTr="0053338A">
        <w:trPr>
          <w:trHeight w:val="110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FF0C28" w:rsidRDefault="0072648B" w:rsidP="0072648B">
            <w:pPr>
              <w:spacing w:line="320" w:lineRule="exact"/>
              <w:rPr>
                <w:rFonts w:ascii="宋体" w:hAnsi="宋体"/>
                <w:szCs w:val="21"/>
              </w:rPr>
            </w:pPr>
            <w:r w:rsidRPr="00FF0C28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FF0C28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FF0C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FF0C28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FF0C28">
              <w:rPr>
                <w:rFonts w:ascii="宋体" w:hAnsi="宋体"/>
                <w:color w:val="000000"/>
                <w:szCs w:val="21"/>
              </w:rPr>
              <w:t>2015年本科生全校性大型活动时间安排听证会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FF0C28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张军，</w:t>
            </w:r>
            <w:r w:rsidRPr="00FF0C28">
              <w:rPr>
                <w:rFonts w:ascii="宋体" w:hAnsi="宋体"/>
                <w:color w:val="000000"/>
                <w:szCs w:val="21"/>
              </w:rPr>
              <w:t>学生处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FF0C28">
              <w:rPr>
                <w:rFonts w:ascii="宋体" w:hAnsi="宋体"/>
                <w:color w:val="000000"/>
                <w:szCs w:val="21"/>
              </w:rPr>
              <w:t>党政办</w:t>
            </w:r>
            <w:r>
              <w:rPr>
                <w:rFonts w:ascii="宋体" w:hAnsi="宋体" w:hint="eastAsia"/>
                <w:color w:val="000000"/>
                <w:szCs w:val="21"/>
              </w:rPr>
              <w:t>公室</w:t>
            </w:r>
            <w:r w:rsidRPr="00FF0C28">
              <w:rPr>
                <w:rFonts w:ascii="宋体" w:hAnsi="宋体"/>
                <w:color w:val="000000"/>
                <w:szCs w:val="21"/>
              </w:rPr>
              <w:t>、教务处、后勤保障处、沙河校区管委会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团委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>
              <w:rPr>
                <w:rFonts w:ascii="宋体" w:hAnsi="宋体"/>
                <w:color w:val="000000"/>
                <w:szCs w:val="21"/>
              </w:rPr>
              <w:t>体育部</w:t>
            </w:r>
            <w:r w:rsidRPr="00FF0C28">
              <w:rPr>
                <w:rFonts w:ascii="宋体" w:hAnsi="宋体"/>
                <w:color w:val="000000"/>
                <w:szCs w:val="21"/>
              </w:rPr>
              <w:t>负责人，校学生会主席，社团联合会主席，校长学生事务特别助理代表，各学院学生代表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F0C28">
              <w:rPr>
                <w:rFonts w:ascii="宋体" w:hAnsi="宋体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Pr="00FF0C28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FF0C28">
              <w:rPr>
                <w:rFonts w:ascii="宋体" w:hAnsi="宋体"/>
                <w:color w:val="000000"/>
                <w:szCs w:val="21"/>
              </w:rPr>
              <w:t>沙河</w:t>
            </w:r>
            <w:r>
              <w:rPr>
                <w:rFonts w:ascii="宋体" w:hAnsi="宋体" w:hint="eastAsia"/>
                <w:color w:val="000000"/>
                <w:szCs w:val="21"/>
              </w:rPr>
              <w:t>校区实验</w:t>
            </w:r>
            <w:r w:rsidRPr="00FF0C28"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楼</w:t>
            </w:r>
            <w:r w:rsidRPr="00FF0C28">
              <w:rPr>
                <w:rFonts w:ascii="宋体" w:hAnsi="宋体"/>
                <w:color w:val="000000"/>
                <w:szCs w:val="21"/>
              </w:rPr>
              <w:t>401会议室</w:t>
            </w:r>
          </w:p>
        </w:tc>
      </w:tr>
      <w:tr w:rsidR="0072648B" w:rsidRPr="00AC11B8" w:rsidTr="00B6123D">
        <w:trPr>
          <w:trHeight w:val="1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1月17日</w:t>
            </w:r>
          </w:p>
          <w:p w:rsidR="0072648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AB4319" w:rsidRDefault="0072648B" w:rsidP="007264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B4319">
              <w:rPr>
                <w:rFonts w:ascii="宋体" w:hAnsi="宋体"/>
                <w:szCs w:val="21"/>
              </w:rPr>
              <w:t>上午9：00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AB4319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B4319">
              <w:rPr>
                <w:rFonts w:ascii="宋体" w:hAnsi="宋体"/>
                <w:color w:val="000000"/>
                <w:szCs w:val="21"/>
              </w:rPr>
              <w:t>2014—2015学年研究生毕业典礼暨学位授予仪式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6123D" w:rsidRDefault="0072648B" w:rsidP="0072648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6123D">
              <w:rPr>
                <w:rFonts w:ascii="宋体" w:hAnsi="宋体"/>
                <w:color w:val="000000"/>
                <w:szCs w:val="21"/>
              </w:rPr>
              <w:t>全体校领导，校长助理，校学术委员会正副主任，校学位评定委员会委员，研究生院、党政办公室、招生就业处负责人，各学院分党委书记、研究生教学副院长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B6123D">
              <w:rPr>
                <w:rFonts w:ascii="宋体" w:hAnsi="宋体"/>
                <w:color w:val="000000"/>
                <w:szCs w:val="21"/>
              </w:rPr>
              <w:t>研究生指导主任（副书记），2014年1月学位授予仪式以来的博士毕业生，2012级已完成学位论文答辩的硕士毕业生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48B" w:rsidRPr="00B833DB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6123D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B" w:rsidRPr="00B6123D" w:rsidRDefault="0072648B" w:rsidP="0072648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6123D">
              <w:rPr>
                <w:rFonts w:ascii="宋体" w:hAnsi="宋体" w:hint="eastAsia"/>
                <w:color w:val="000000"/>
                <w:szCs w:val="21"/>
              </w:rPr>
              <w:t>体育馆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7" w:rsidRDefault="00A04577" w:rsidP="00127986">
      <w:r>
        <w:separator/>
      </w:r>
    </w:p>
  </w:endnote>
  <w:endnote w:type="continuationSeparator" w:id="0">
    <w:p w:rsidR="00A04577" w:rsidRDefault="00A04577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7" w:rsidRDefault="00A04577" w:rsidP="00127986">
      <w:r>
        <w:separator/>
      </w:r>
    </w:p>
  </w:footnote>
  <w:footnote w:type="continuationSeparator" w:id="0">
    <w:p w:rsidR="00A04577" w:rsidRDefault="00A04577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6761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42C81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6DC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2E22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602D"/>
    <w:rsid w:val="004C5074"/>
    <w:rsid w:val="004C6CF4"/>
    <w:rsid w:val="004D1F57"/>
    <w:rsid w:val="004D4327"/>
    <w:rsid w:val="004E0A26"/>
    <w:rsid w:val="004E18A3"/>
    <w:rsid w:val="004E2EAD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4E3E"/>
    <w:rsid w:val="0057713E"/>
    <w:rsid w:val="00577425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60001F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E42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D9B"/>
    <w:rsid w:val="00747307"/>
    <w:rsid w:val="007530E9"/>
    <w:rsid w:val="00760D59"/>
    <w:rsid w:val="00763353"/>
    <w:rsid w:val="0076429B"/>
    <w:rsid w:val="00764BF0"/>
    <w:rsid w:val="00765D78"/>
    <w:rsid w:val="00766B2D"/>
    <w:rsid w:val="007730DC"/>
    <w:rsid w:val="00773CD2"/>
    <w:rsid w:val="00773E67"/>
    <w:rsid w:val="00780A7D"/>
    <w:rsid w:val="007839CC"/>
    <w:rsid w:val="00785D0B"/>
    <w:rsid w:val="00786442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5C81"/>
    <w:rsid w:val="007C75CE"/>
    <w:rsid w:val="007D4077"/>
    <w:rsid w:val="007D5554"/>
    <w:rsid w:val="007E0A8F"/>
    <w:rsid w:val="007E0B16"/>
    <w:rsid w:val="007E3C57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4153"/>
    <w:rsid w:val="00887BC7"/>
    <w:rsid w:val="00890C1D"/>
    <w:rsid w:val="008921B4"/>
    <w:rsid w:val="008959F8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4577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5976"/>
    <w:rsid w:val="00A459DB"/>
    <w:rsid w:val="00A52707"/>
    <w:rsid w:val="00A5432B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7056"/>
    <w:rsid w:val="00AF08CC"/>
    <w:rsid w:val="00AF4242"/>
    <w:rsid w:val="00AF476E"/>
    <w:rsid w:val="00B01363"/>
    <w:rsid w:val="00B0157A"/>
    <w:rsid w:val="00B05F84"/>
    <w:rsid w:val="00B10859"/>
    <w:rsid w:val="00B127A3"/>
    <w:rsid w:val="00B13B63"/>
    <w:rsid w:val="00B1470C"/>
    <w:rsid w:val="00B202DA"/>
    <w:rsid w:val="00B23107"/>
    <w:rsid w:val="00B2573F"/>
    <w:rsid w:val="00B262B9"/>
    <w:rsid w:val="00B31CD9"/>
    <w:rsid w:val="00B3238F"/>
    <w:rsid w:val="00B34989"/>
    <w:rsid w:val="00B415DF"/>
    <w:rsid w:val="00B42C6F"/>
    <w:rsid w:val="00B46511"/>
    <w:rsid w:val="00B54B42"/>
    <w:rsid w:val="00B552FF"/>
    <w:rsid w:val="00B6123D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DFC"/>
    <w:rsid w:val="00C05EF4"/>
    <w:rsid w:val="00C06B8A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8A2"/>
    <w:rsid w:val="00C66BBC"/>
    <w:rsid w:val="00C67729"/>
    <w:rsid w:val="00C70A15"/>
    <w:rsid w:val="00C725A4"/>
    <w:rsid w:val="00C74992"/>
    <w:rsid w:val="00C804F2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F6C"/>
    <w:rsid w:val="00D03D83"/>
    <w:rsid w:val="00D03F33"/>
    <w:rsid w:val="00D04586"/>
    <w:rsid w:val="00D06907"/>
    <w:rsid w:val="00D07CD6"/>
    <w:rsid w:val="00D115A3"/>
    <w:rsid w:val="00D150CD"/>
    <w:rsid w:val="00D1746A"/>
    <w:rsid w:val="00D21ADA"/>
    <w:rsid w:val="00D2703D"/>
    <w:rsid w:val="00D33463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43C3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4CE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60F0"/>
    <w:rsid w:val="00E87A5F"/>
    <w:rsid w:val="00E913DE"/>
    <w:rsid w:val="00E92339"/>
    <w:rsid w:val="00E93670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890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26C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53374"/>
    <w:rsid w:val="00F637B9"/>
    <w:rsid w:val="00F63AD5"/>
    <w:rsid w:val="00F64861"/>
    <w:rsid w:val="00F65033"/>
    <w:rsid w:val="00F6510E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1BC6"/>
    <w:rsid w:val="00FD595A"/>
    <w:rsid w:val="00FD765C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2339-A8A6-457F-8B94-1202A256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BUAA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袁星</cp:lastModifiedBy>
  <cp:revision>2</cp:revision>
  <cp:lastPrinted>2015-01-12T00:16:00Z</cp:lastPrinted>
  <dcterms:created xsi:type="dcterms:W3CDTF">2015-01-12T00:18:00Z</dcterms:created>
  <dcterms:modified xsi:type="dcterms:W3CDTF">2015-01-12T00:18:00Z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