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B01" w:rsidRDefault="00CA2EE2">
      <w:pPr>
        <w:spacing w:afterLines="50" w:after="156"/>
        <w:jc w:val="left"/>
        <w:rPr>
          <w:rFonts w:ascii="小标宋" w:eastAsia="小标宋"/>
          <w:sz w:val="30"/>
          <w:szCs w:val="30"/>
        </w:rPr>
      </w:pPr>
      <w:bookmarkStart w:id="0" w:name="_GoBack"/>
      <w:bookmarkEnd w:id="0"/>
      <w:r>
        <w:rPr>
          <w:rFonts w:ascii="小标宋" w:eastAsia="小标宋" w:hint="eastAsia"/>
          <w:sz w:val="30"/>
          <w:szCs w:val="30"/>
        </w:rPr>
        <w:t>附件</w:t>
      </w:r>
      <w:r>
        <w:rPr>
          <w:rFonts w:ascii="小标宋" w:eastAsia="小标宋" w:hint="eastAsia"/>
          <w:sz w:val="30"/>
          <w:szCs w:val="30"/>
        </w:rPr>
        <w:t>2</w:t>
      </w:r>
      <w:r>
        <w:rPr>
          <w:rFonts w:ascii="小标宋" w:eastAsia="小标宋"/>
          <w:sz w:val="30"/>
          <w:szCs w:val="30"/>
        </w:rPr>
        <w:t xml:space="preserve">                   </w:t>
      </w:r>
      <w:r>
        <w:rPr>
          <w:rFonts w:ascii="小标宋" w:eastAsia="小标宋" w:hint="eastAsia"/>
          <w:sz w:val="30"/>
          <w:szCs w:val="30"/>
        </w:rPr>
        <w:t>合同归口管理部门与重大合同标准（</w:t>
      </w:r>
      <w:r>
        <w:rPr>
          <w:rFonts w:ascii="小标宋" w:eastAsia="小标宋"/>
          <w:sz w:val="30"/>
          <w:szCs w:val="30"/>
        </w:rPr>
        <w:t>20</w:t>
      </w:r>
      <w:r>
        <w:rPr>
          <w:rFonts w:ascii="小标宋" w:eastAsia="小标宋" w:hint="eastAsia"/>
          <w:sz w:val="30"/>
          <w:szCs w:val="30"/>
        </w:rPr>
        <w:t>20</w:t>
      </w:r>
      <w:r>
        <w:rPr>
          <w:rFonts w:ascii="小标宋" w:eastAsia="小标宋" w:hint="eastAsia"/>
          <w:sz w:val="30"/>
          <w:szCs w:val="30"/>
        </w:rPr>
        <w:t>年</w:t>
      </w:r>
      <w:r>
        <w:rPr>
          <w:rFonts w:ascii="小标宋" w:eastAsia="小标宋" w:hint="eastAsia"/>
          <w:sz w:val="30"/>
          <w:szCs w:val="30"/>
        </w:rPr>
        <w:t>3</w:t>
      </w:r>
      <w:r>
        <w:rPr>
          <w:rFonts w:ascii="小标宋" w:eastAsia="小标宋" w:hint="eastAsia"/>
          <w:sz w:val="30"/>
          <w:szCs w:val="30"/>
        </w:rPr>
        <w:t>月发布）</w:t>
      </w:r>
    </w:p>
    <w:tbl>
      <w:tblPr>
        <w:tblW w:w="14934" w:type="dxa"/>
        <w:tblInd w:w="-176"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Look w:val="04A0" w:firstRow="1" w:lastRow="0" w:firstColumn="1" w:lastColumn="0" w:noHBand="0" w:noVBand="1"/>
      </w:tblPr>
      <w:tblGrid>
        <w:gridCol w:w="1560"/>
        <w:gridCol w:w="2859"/>
        <w:gridCol w:w="2410"/>
        <w:gridCol w:w="1701"/>
        <w:gridCol w:w="1984"/>
        <w:gridCol w:w="2528"/>
        <w:gridCol w:w="1892"/>
      </w:tblGrid>
      <w:tr w:rsidR="00392B01">
        <w:trPr>
          <w:trHeight w:val="477"/>
        </w:trPr>
        <w:tc>
          <w:tcPr>
            <w:tcW w:w="1560" w:type="dxa"/>
            <w:shd w:val="clear" w:color="auto" w:fill="auto"/>
            <w:vAlign w:val="center"/>
          </w:tcPr>
          <w:p w:rsidR="00392B01" w:rsidRDefault="00CA2EE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合同类别</w:t>
            </w:r>
          </w:p>
        </w:tc>
        <w:tc>
          <w:tcPr>
            <w:tcW w:w="5269" w:type="dxa"/>
            <w:gridSpan w:val="2"/>
            <w:shd w:val="clear" w:color="auto" w:fill="auto"/>
            <w:vAlign w:val="center"/>
          </w:tcPr>
          <w:p w:rsidR="00392B01" w:rsidRDefault="00CA2EE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合同的界定</w:t>
            </w:r>
          </w:p>
        </w:tc>
        <w:tc>
          <w:tcPr>
            <w:tcW w:w="1701" w:type="dxa"/>
            <w:shd w:val="clear" w:color="auto" w:fill="auto"/>
            <w:vAlign w:val="center"/>
          </w:tcPr>
          <w:p w:rsidR="00392B01" w:rsidRDefault="00CA2EE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归口管理部门</w:t>
            </w:r>
          </w:p>
        </w:tc>
        <w:tc>
          <w:tcPr>
            <w:tcW w:w="1984" w:type="dxa"/>
            <w:shd w:val="clear" w:color="auto" w:fill="auto"/>
            <w:vAlign w:val="center"/>
          </w:tcPr>
          <w:p w:rsidR="00392B01" w:rsidRDefault="00CA2EE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相关业务部门</w:t>
            </w:r>
          </w:p>
        </w:tc>
        <w:tc>
          <w:tcPr>
            <w:tcW w:w="2528" w:type="dxa"/>
            <w:shd w:val="clear" w:color="auto" w:fill="auto"/>
            <w:vAlign w:val="center"/>
          </w:tcPr>
          <w:p w:rsidR="00392B01" w:rsidRDefault="00CA2EE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用章类型及管理部门</w:t>
            </w:r>
          </w:p>
        </w:tc>
        <w:tc>
          <w:tcPr>
            <w:tcW w:w="1892" w:type="dxa"/>
            <w:shd w:val="clear" w:color="auto" w:fill="auto"/>
            <w:vAlign w:val="center"/>
          </w:tcPr>
          <w:p w:rsidR="00392B01" w:rsidRDefault="00CA2EE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重大合同标准</w:t>
            </w:r>
          </w:p>
        </w:tc>
      </w:tr>
      <w:tr w:rsidR="00392B01">
        <w:trPr>
          <w:cantSplit/>
          <w:trHeight w:val="990"/>
        </w:trPr>
        <w:tc>
          <w:tcPr>
            <w:tcW w:w="1560" w:type="dxa"/>
            <w:shd w:val="clear" w:color="auto" w:fill="auto"/>
            <w:vAlign w:val="center"/>
          </w:tcPr>
          <w:p w:rsidR="00392B01" w:rsidRDefault="00CA2EE2">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科研合同</w:t>
            </w:r>
          </w:p>
        </w:tc>
        <w:tc>
          <w:tcPr>
            <w:tcW w:w="5269" w:type="dxa"/>
            <w:gridSpan w:val="2"/>
            <w:shd w:val="clear" w:color="auto" w:fill="auto"/>
            <w:vAlign w:val="center"/>
          </w:tcPr>
          <w:p w:rsidR="00392B01" w:rsidRDefault="00CA2EE2">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在科研活动过程中签订的各类技术开发、转让或服务、咨询合同、战略合作合同，以及外协合同、技术产品（设备）销售合同等</w:t>
            </w:r>
          </w:p>
        </w:tc>
        <w:tc>
          <w:tcPr>
            <w:tcW w:w="1701" w:type="dxa"/>
            <w:shd w:val="clear" w:color="auto" w:fill="auto"/>
            <w:vAlign w:val="center"/>
          </w:tcPr>
          <w:p w:rsidR="00392B01" w:rsidRDefault="00CA2EE2">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科学技术研究院</w:t>
            </w:r>
          </w:p>
        </w:tc>
        <w:tc>
          <w:tcPr>
            <w:tcW w:w="1984" w:type="dxa"/>
            <w:shd w:val="clear" w:color="auto" w:fill="auto"/>
            <w:vAlign w:val="center"/>
          </w:tcPr>
          <w:p w:rsidR="00392B01" w:rsidRDefault="00392B01">
            <w:pPr>
              <w:widowControl/>
              <w:jc w:val="center"/>
              <w:rPr>
                <w:rFonts w:ascii="宋体" w:eastAsia="宋体" w:hAnsi="宋体" w:cs="宋体"/>
                <w:color w:val="000000"/>
                <w:kern w:val="0"/>
                <w:szCs w:val="21"/>
              </w:rPr>
            </w:pPr>
          </w:p>
        </w:tc>
        <w:tc>
          <w:tcPr>
            <w:tcW w:w="2528" w:type="dxa"/>
            <w:shd w:val="clear" w:color="auto" w:fill="auto"/>
            <w:vAlign w:val="center"/>
          </w:tcPr>
          <w:p w:rsidR="00392B01" w:rsidRDefault="00CA2EE2">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科研合同或技术合同专用章（科学技术研究院）</w:t>
            </w:r>
          </w:p>
        </w:tc>
        <w:tc>
          <w:tcPr>
            <w:tcW w:w="1892" w:type="dxa"/>
            <w:shd w:val="clear" w:color="auto" w:fill="auto"/>
            <w:vAlign w:val="center"/>
          </w:tcPr>
          <w:p w:rsidR="00392B01" w:rsidRDefault="00CA2EE2">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1.</w:t>
            </w:r>
            <w:proofErr w:type="gramStart"/>
            <w:r>
              <w:rPr>
                <w:rFonts w:ascii="宋体" w:eastAsia="宋体" w:hAnsi="宋体" w:cs="宋体" w:hint="eastAsia"/>
                <w:color w:val="000000"/>
                <w:kern w:val="0"/>
                <w:szCs w:val="21"/>
              </w:rPr>
              <w:t>横向军口项目</w:t>
            </w:r>
            <w:proofErr w:type="gramEnd"/>
            <w:r>
              <w:rPr>
                <w:rFonts w:ascii="宋体" w:eastAsia="宋体" w:hAnsi="宋体" w:cs="宋体" w:hint="eastAsia"/>
                <w:color w:val="000000"/>
                <w:kern w:val="0"/>
                <w:szCs w:val="21"/>
              </w:rPr>
              <w:t>金额</w:t>
            </w:r>
            <w:r>
              <w:rPr>
                <w:rFonts w:ascii="宋体" w:eastAsia="宋体" w:hAnsi="宋体" w:cs="宋体"/>
                <w:color w:val="000000"/>
                <w:kern w:val="0"/>
                <w:szCs w:val="21"/>
              </w:rPr>
              <w:t>200</w:t>
            </w:r>
            <w:r>
              <w:rPr>
                <w:rFonts w:ascii="宋体" w:eastAsia="宋体" w:hAnsi="宋体" w:cs="宋体" w:hint="eastAsia"/>
                <w:color w:val="000000"/>
                <w:kern w:val="0"/>
                <w:szCs w:val="21"/>
              </w:rPr>
              <w:t>万元及以上的</w:t>
            </w:r>
          </w:p>
          <w:p w:rsidR="00392B01" w:rsidRDefault="00CA2EE2">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2</w:t>
            </w:r>
            <w:r>
              <w:rPr>
                <w:rFonts w:ascii="宋体" w:eastAsia="宋体" w:hAnsi="宋体" w:cs="宋体"/>
                <w:color w:val="000000"/>
                <w:kern w:val="0"/>
                <w:szCs w:val="21"/>
              </w:rPr>
              <w:t>.</w:t>
            </w:r>
            <w:proofErr w:type="gramStart"/>
            <w:r>
              <w:rPr>
                <w:rFonts w:ascii="宋体" w:eastAsia="宋体" w:hAnsi="宋体" w:cs="宋体" w:hint="eastAsia"/>
                <w:color w:val="000000"/>
                <w:kern w:val="0"/>
                <w:szCs w:val="21"/>
              </w:rPr>
              <w:t>横向民口项目</w:t>
            </w:r>
            <w:proofErr w:type="gramEnd"/>
            <w:r>
              <w:rPr>
                <w:rFonts w:ascii="宋体" w:eastAsia="宋体" w:hAnsi="宋体" w:cs="宋体" w:hint="eastAsia"/>
                <w:color w:val="000000"/>
                <w:kern w:val="0"/>
                <w:szCs w:val="21"/>
              </w:rPr>
              <w:t>金额</w:t>
            </w:r>
            <w:r>
              <w:rPr>
                <w:rFonts w:ascii="宋体" w:eastAsia="宋体" w:hAnsi="宋体" w:cs="宋体"/>
                <w:color w:val="000000"/>
                <w:kern w:val="0"/>
                <w:szCs w:val="21"/>
              </w:rPr>
              <w:t>50</w:t>
            </w:r>
            <w:r>
              <w:rPr>
                <w:rFonts w:ascii="宋体" w:eastAsia="宋体" w:hAnsi="宋体" w:cs="宋体" w:hint="eastAsia"/>
                <w:color w:val="000000"/>
                <w:kern w:val="0"/>
                <w:szCs w:val="21"/>
              </w:rPr>
              <w:t>万元及以上的</w:t>
            </w:r>
          </w:p>
        </w:tc>
      </w:tr>
      <w:tr w:rsidR="00392B01">
        <w:trPr>
          <w:cantSplit/>
          <w:trHeight w:val="415"/>
        </w:trPr>
        <w:tc>
          <w:tcPr>
            <w:tcW w:w="1560" w:type="dxa"/>
            <w:vMerge w:val="restart"/>
            <w:shd w:val="clear" w:color="auto" w:fill="auto"/>
            <w:vAlign w:val="center"/>
          </w:tcPr>
          <w:p w:rsidR="00392B01" w:rsidRDefault="00CA2EE2">
            <w:pPr>
              <w:widowControl/>
              <w:jc w:val="left"/>
              <w:rPr>
                <w:rFonts w:ascii="宋体" w:eastAsia="宋体" w:hAnsi="宋体" w:cs="宋体"/>
                <w:b/>
                <w:bCs/>
                <w:color w:val="000000"/>
                <w:kern w:val="0"/>
                <w:szCs w:val="21"/>
              </w:rPr>
            </w:pPr>
            <w:r>
              <w:rPr>
                <w:rFonts w:ascii="宋体" w:eastAsia="宋体" w:hAnsi="宋体" w:cs="宋体" w:hint="eastAsia"/>
                <w:b/>
                <w:bCs/>
                <w:color w:val="000000"/>
                <w:kern w:val="0"/>
                <w:szCs w:val="21"/>
              </w:rPr>
              <w:t>国内合作合同</w:t>
            </w:r>
          </w:p>
        </w:tc>
        <w:tc>
          <w:tcPr>
            <w:tcW w:w="2859" w:type="dxa"/>
            <w:vMerge w:val="restart"/>
            <w:shd w:val="clear" w:color="auto" w:fill="auto"/>
            <w:vAlign w:val="center"/>
          </w:tcPr>
          <w:p w:rsidR="00392B01" w:rsidRDefault="00CA2EE2">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在国内合作中签订的校级合作（包括但不限于校地、校</w:t>
            </w:r>
            <w:proofErr w:type="gramStart"/>
            <w:r>
              <w:rPr>
                <w:rFonts w:ascii="宋体" w:eastAsia="宋体" w:hAnsi="宋体" w:cs="宋体" w:hint="eastAsia"/>
                <w:color w:val="000000"/>
                <w:kern w:val="0"/>
                <w:szCs w:val="21"/>
              </w:rPr>
              <w:t>校</w:t>
            </w:r>
            <w:proofErr w:type="gramEnd"/>
            <w:r>
              <w:rPr>
                <w:rFonts w:ascii="宋体" w:eastAsia="宋体" w:hAnsi="宋体" w:cs="宋体" w:hint="eastAsia"/>
                <w:color w:val="000000"/>
                <w:kern w:val="0"/>
                <w:szCs w:val="21"/>
              </w:rPr>
              <w:t>、校院、校企合作等）的框架协议、事务协议等</w:t>
            </w:r>
          </w:p>
        </w:tc>
        <w:tc>
          <w:tcPr>
            <w:tcW w:w="2410" w:type="dxa"/>
            <w:shd w:val="clear" w:color="auto" w:fill="auto"/>
            <w:vAlign w:val="center"/>
          </w:tcPr>
          <w:p w:rsidR="00392B01" w:rsidRDefault="00CA2EE2">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1</w:t>
            </w:r>
            <w:r>
              <w:rPr>
                <w:rFonts w:ascii="宋体" w:eastAsia="宋体" w:hAnsi="宋体" w:cs="宋体"/>
                <w:color w:val="000000"/>
                <w:kern w:val="0"/>
                <w:szCs w:val="21"/>
              </w:rPr>
              <w:t>.</w:t>
            </w:r>
            <w:r>
              <w:rPr>
                <w:rFonts w:ascii="宋体" w:eastAsia="宋体" w:hAnsi="宋体" w:cs="宋体" w:hint="eastAsia"/>
                <w:color w:val="000000"/>
                <w:kern w:val="0"/>
                <w:szCs w:val="21"/>
              </w:rPr>
              <w:t>国内合作框架协议</w:t>
            </w:r>
          </w:p>
        </w:tc>
        <w:tc>
          <w:tcPr>
            <w:tcW w:w="1701" w:type="dxa"/>
            <w:shd w:val="clear" w:color="auto" w:fill="auto"/>
            <w:vAlign w:val="center"/>
          </w:tcPr>
          <w:p w:rsidR="00392B01" w:rsidRDefault="00CA2EE2">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国内合作处</w:t>
            </w:r>
          </w:p>
        </w:tc>
        <w:tc>
          <w:tcPr>
            <w:tcW w:w="1984" w:type="dxa"/>
            <w:shd w:val="clear" w:color="auto" w:fill="auto"/>
            <w:vAlign w:val="center"/>
          </w:tcPr>
          <w:p w:rsidR="00392B01" w:rsidRDefault="00392B01">
            <w:pPr>
              <w:widowControl/>
              <w:jc w:val="center"/>
              <w:rPr>
                <w:rFonts w:ascii="宋体" w:eastAsia="宋体" w:hAnsi="宋体" w:cs="宋体"/>
                <w:b/>
                <w:color w:val="000000"/>
                <w:kern w:val="0"/>
                <w:szCs w:val="21"/>
              </w:rPr>
            </w:pPr>
          </w:p>
        </w:tc>
        <w:tc>
          <w:tcPr>
            <w:tcW w:w="2528" w:type="dxa"/>
            <w:shd w:val="clear" w:color="auto" w:fill="auto"/>
            <w:vAlign w:val="center"/>
          </w:tcPr>
          <w:p w:rsidR="00392B01" w:rsidRDefault="00CA2EE2">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学校合同专用章（党政办公室）</w:t>
            </w:r>
          </w:p>
        </w:tc>
        <w:tc>
          <w:tcPr>
            <w:tcW w:w="1892" w:type="dxa"/>
            <w:vMerge w:val="restart"/>
            <w:shd w:val="clear" w:color="auto" w:fill="auto"/>
            <w:vAlign w:val="center"/>
          </w:tcPr>
          <w:p w:rsidR="00392B01" w:rsidRDefault="00CA2EE2">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以学校</w:t>
            </w:r>
            <w:r>
              <w:rPr>
                <w:rFonts w:ascii="宋体" w:eastAsia="宋体" w:hAnsi="宋体" w:cs="宋体"/>
                <w:color w:val="000000"/>
                <w:kern w:val="0"/>
                <w:szCs w:val="21"/>
              </w:rPr>
              <w:t>作为</w:t>
            </w:r>
            <w:r>
              <w:rPr>
                <w:rFonts w:ascii="宋体" w:eastAsia="宋体" w:hAnsi="宋体" w:cs="宋体" w:hint="eastAsia"/>
                <w:color w:val="000000"/>
                <w:kern w:val="0"/>
                <w:szCs w:val="21"/>
              </w:rPr>
              <w:t>合同主体的</w:t>
            </w:r>
          </w:p>
        </w:tc>
      </w:tr>
      <w:tr w:rsidR="00392B01">
        <w:trPr>
          <w:cantSplit/>
          <w:trHeight w:val="415"/>
        </w:trPr>
        <w:tc>
          <w:tcPr>
            <w:tcW w:w="1560" w:type="dxa"/>
            <w:vMerge/>
            <w:shd w:val="clear" w:color="auto" w:fill="auto"/>
            <w:vAlign w:val="center"/>
          </w:tcPr>
          <w:p w:rsidR="00392B01" w:rsidRDefault="00392B01">
            <w:pPr>
              <w:widowControl/>
              <w:jc w:val="left"/>
              <w:rPr>
                <w:rFonts w:ascii="宋体" w:eastAsia="宋体" w:hAnsi="宋体" w:cs="宋体"/>
                <w:b/>
                <w:bCs/>
                <w:color w:val="000000"/>
                <w:kern w:val="0"/>
                <w:szCs w:val="21"/>
              </w:rPr>
            </w:pPr>
          </w:p>
        </w:tc>
        <w:tc>
          <w:tcPr>
            <w:tcW w:w="2859" w:type="dxa"/>
            <w:vMerge/>
            <w:shd w:val="clear" w:color="auto" w:fill="auto"/>
            <w:vAlign w:val="center"/>
          </w:tcPr>
          <w:p w:rsidR="00392B01" w:rsidRDefault="00392B01">
            <w:pPr>
              <w:widowControl/>
              <w:jc w:val="left"/>
              <w:rPr>
                <w:rFonts w:ascii="宋体" w:eastAsia="宋体" w:hAnsi="宋体" w:cs="宋体"/>
                <w:color w:val="000000"/>
                <w:kern w:val="0"/>
                <w:szCs w:val="21"/>
              </w:rPr>
            </w:pPr>
          </w:p>
        </w:tc>
        <w:tc>
          <w:tcPr>
            <w:tcW w:w="2410" w:type="dxa"/>
            <w:shd w:val="clear" w:color="auto" w:fill="auto"/>
            <w:vAlign w:val="center"/>
          </w:tcPr>
          <w:p w:rsidR="00392B01" w:rsidRDefault="00CA2EE2">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2</w:t>
            </w:r>
            <w:r>
              <w:rPr>
                <w:rFonts w:ascii="宋体" w:eastAsia="宋体" w:hAnsi="宋体" w:cs="宋体"/>
                <w:color w:val="000000"/>
                <w:kern w:val="0"/>
                <w:szCs w:val="21"/>
              </w:rPr>
              <w:t>.</w:t>
            </w:r>
            <w:r>
              <w:rPr>
                <w:rFonts w:ascii="宋体" w:eastAsia="宋体" w:hAnsi="宋体" w:cs="宋体" w:hint="eastAsia"/>
                <w:color w:val="000000"/>
                <w:kern w:val="0"/>
                <w:szCs w:val="21"/>
              </w:rPr>
              <w:t>国内合作中涉及与科研院所及企业在科研领域开展合作事务的协议或合同</w:t>
            </w:r>
          </w:p>
        </w:tc>
        <w:tc>
          <w:tcPr>
            <w:tcW w:w="1701" w:type="dxa"/>
            <w:shd w:val="clear" w:color="auto" w:fill="auto"/>
            <w:vAlign w:val="center"/>
          </w:tcPr>
          <w:p w:rsidR="00392B01" w:rsidRDefault="00CA2EE2">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科学技术研究院</w:t>
            </w:r>
          </w:p>
        </w:tc>
        <w:tc>
          <w:tcPr>
            <w:tcW w:w="1984" w:type="dxa"/>
            <w:vMerge w:val="restart"/>
            <w:shd w:val="clear" w:color="auto" w:fill="auto"/>
            <w:vAlign w:val="center"/>
          </w:tcPr>
          <w:p w:rsidR="00392B01" w:rsidRDefault="00CA2EE2">
            <w:pPr>
              <w:jc w:val="center"/>
              <w:rPr>
                <w:rFonts w:ascii="宋体" w:eastAsia="宋体" w:hAnsi="宋体" w:cs="宋体"/>
                <w:color w:val="000000"/>
                <w:kern w:val="0"/>
                <w:szCs w:val="21"/>
              </w:rPr>
            </w:pPr>
            <w:r>
              <w:rPr>
                <w:rFonts w:ascii="宋体" w:eastAsia="宋体" w:hAnsi="宋体" w:cs="宋体" w:hint="eastAsia"/>
                <w:color w:val="000000"/>
                <w:kern w:val="0"/>
                <w:szCs w:val="21"/>
              </w:rPr>
              <w:t>国内合作处</w:t>
            </w:r>
          </w:p>
        </w:tc>
        <w:tc>
          <w:tcPr>
            <w:tcW w:w="2528" w:type="dxa"/>
            <w:shd w:val="clear" w:color="auto" w:fill="auto"/>
            <w:vAlign w:val="center"/>
          </w:tcPr>
          <w:p w:rsidR="00392B01" w:rsidRDefault="00CA2EE2">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科研合同、技术合同专用章或学校合同专用章（科学技术研究院、</w:t>
            </w:r>
            <w:r>
              <w:rPr>
                <w:rFonts w:ascii="宋体" w:eastAsia="宋体" w:hAnsi="宋体" w:cs="宋体"/>
                <w:color w:val="000000"/>
                <w:kern w:val="0"/>
                <w:szCs w:val="21"/>
              </w:rPr>
              <w:t>党政办公室</w:t>
            </w:r>
            <w:r>
              <w:rPr>
                <w:rFonts w:ascii="宋体" w:eastAsia="宋体" w:hAnsi="宋体" w:cs="宋体" w:hint="eastAsia"/>
                <w:color w:val="000000"/>
                <w:kern w:val="0"/>
                <w:szCs w:val="21"/>
              </w:rPr>
              <w:t>）</w:t>
            </w:r>
          </w:p>
        </w:tc>
        <w:tc>
          <w:tcPr>
            <w:tcW w:w="1892" w:type="dxa"/>
            <w:vMerge/>
            <w:shd w:val="clear" w:color="auto" w:fill="auto"/>
            <w:vAlign w:val="center"/>
          </w:tcPr>
          <w:p w:rsidR="00392B01" w:rsidRDefault="00392B01">
            <w:pPr>
              <w:widowControl/>
              <w:jc w:val="left"/>
              <w:rPr>
                <w:rFonts w:ascii="宋体" w:eastAsia="宋体" w:hAnsi="宋体" w:cs="宋体"/>
                <w:color w:val="000000"/>
                <w:kern w:val="0"/>
                <w:szCs w:val="21"/>
              </w:rPr>
            </w:pPr>
          </w:p>
        </w:tc>
      </w:tr>
      <w:tr w:rsidR="00392B01">
        <w:trPr>
          <w:cantSplit/>
          <w:trHeight w:val="780"/>
        </w:trPr>
        <w:tc>
          <w:tcPr>
            <w:tcW w:w="1560" w:type="dxa"/>
            <w:vMerge/>
            <w:shd w:val="clear" w:color="auto" w:fill="auto"/>
            <w:vAlign w:val="center"/>
          </w:tcPr>
          <w:p w:rsidR="00392B01" w:rsidRDefault="00392B01">
            <w:pPr>
              <w:widowControl/>
              <w:jc w:val="left"/>
              <w:rPr>
                <w:rFonts w:ascii="宋体" w:eastAsia="宋体" w:hAnsi="宋体" w:cs="宋体"/>
                <w:b/>
                <w:bCs/>
                <w:color w:val="000000"/>
                <w:kern w:val="0"/>
                <w:szCs w:val="21"/>
              </w:rPr>
            </w:pPr>
          </w:p>
        </w:tc>
        <w:tc>
          <w:tcPr>
            <w:tcW w:w="2859" w:type="dxa"/>
            <w:vMerge/>
            <w:shd w:val="clear" w:color="auto" w:fill="auto"/>
            <w:vAlign w:val="center"/>
          </w:tcPr>
          <w:p w:rsidR="00392B01" w:rsidRDefault="00392B01">
            <w:pPr>
              <w:widowControl/>
              <w:jc w:val="left"/>
              <w:rPr>
                <w:rFonts w:ascii="宋体" w:eastAsia="宋体" w:hAnsi="宋体" w:cs="宋体"/>
                <w:color w:val="000000"/>
                <w:kern w:val="0"/>
                <w:szCs w:val="21"/>
              </w:rPr>
            </w:pPr>
          </w:p>
        </w:tc>
        <w:tc>
          <w:tcPr>
            <w:tcW w:w="2410" w:type="dxa"/>
            <w:shd w:val="clear" w:color="auto" w:fill="auto"/>
            <w:vAlign w:val="center"/>
          </w:tcPr>
          <w:p w:rsidR="00392B01" w:rsidRDefault="00CA2EE2">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3.</w:t>
            </w:r>
            <w:r>
              <w:rPr>
                <w:rFonts w:ascii="宋体" w:eastAsia="宋体" w:hAnsi="宋体" w:cs="宋体" w:hint="eastAsia"/>
                <w:color w:val="000000"/>
                <w:kern w:val="0"/>
                <w:szCs w:val="21"/>
              </w:rPr>
              <w:t>国内合作中涉及成果转化相关事务的协议或合同</w:t>
            </w:r>
            <w:r>
              <w:rPr>
                <w:rFonts w:ascii="宋体" w:eastAsia="宋体" w:hAnsi="宋体" w:cs="宋体" w:hint="eastAsia"/>
                <w:color w:val="000000"/>
                <w:kern w:val="0"/>
                <w:szCs w:val="21"/>
              </w:rPr>
              <w:t>(</w:t>
            </w:r>
            <w:r>
              <w:rPr>
                <w:rFonts w:ascii="宋体" w:eastAsia="宋体" w:hAnsi="宋体" w:cs="宋体" w:hint="eastAsia"/>
                <w:color w:val="000000"/>
                <w:kern w:val="0"/>
                <w:szCs w:val="21"/>
              </w:rPr>
              <w:t>以学校作为合同一方的</w:t>
            </w:r>
            <w:r>
              <w:rPr>
                <w:rFonts w:ascii="宋体" w:eastAsia="宋体" w:hAnsi="宋体" w:cs="宋体" w:hint="eastAsia"/>
                <w:color w:val="000000"/>
                <w:kern w:val="0"/>
                <w:szCs w:val="21"/>
              </w:rPr>
              <w:t>)</w:t>
            </w:r>
          </w:p>
        </w:tc>
        <w:tc>
          <w:tcPr>
            <w:tcW w:w="1701" w:type="dxa"/>
            <w:shd w:val="clear" w:color="auto" w:fill="auto"/>
            <w:vAlign w:val="center"/>
          </w:tcPr>
          <w:p w:rsidR="00392B01" w:rsidRDefault="00CA2EE2">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资产经营公司</w:t>
            </w:r>
          </w:p>
        </w:tc>
        <w:tc>
          <w:tcPr>
            <w:tcW w:w="1984" w:type="dxa"/>
            <w:vMerge/>
            <w:shd w:val="clear" w:color="auto" w:fill="auto"/>
            <w:vAlign w:val="center"/>
          </w:tcPr>
          <w:p w:rsidR="00392B01" w:rsidRDefault="00392B01">
            <w:pPr>
              <w:widowControl/>
              <w:jc w:val="center"/>
              <w:rPr>
                <w:rFonts w:ascii="宋体" w:eastAsia="宋体" w:hAnsi="宋体" w:cs="宋体"/>
                <w:color w:val="000000"/>
                <w:kern w:val="0"/>
                <w:szCs w:val="21"/>
              </w:rPr>
            </w:pPr>
          </w:p>
        </w:tc>
        <w:tc>
          <w:tcPr>
            <w:tcW w:w="2528" w:type="dxa"/>
            <w:vMerge w:val="restart"/>
            <w:shd w:val="clear" w:color="auto" w:fill="auto"/>
            <w:vAlign w:val="center"/>
          </w:tcPr>
          <w:p w:rsidR="00392B01" w:rsidRDefault="00CA2EE2">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学校合同专用章（党政办公室）</w:t>
            </w:r>
          </w:p>
        </w:tc>
        <w:tc>
          <w:tcPr>
            <w:tcW w:w="1892" w:type="dxa"/>
            <w:vMerge/>
            <w:shd w:val="clear" w:color="auto" w:fill="auto"/>
            <w:vAlign w:val="center"/>
          </w:tcPr>
          <w:p w:rsidR="00392B01" w:rsidRDefault="00392B01">
            <w:pPr>
              <w:widowControl/>
              <w:jc w:val="left"/>
              <w:rPr>
                <w:rFonts w:ascii="宋体" w:eastAsia="宋体" w:hAnsi="宋体" w:cs="宋体"/>
                <w:color w:val="000000"/>
                <w:kern w:val="0"/>
                <w:szCs w:val="21"/>
              </w:rPr>
            </w:pPr>
          </w:p>
        </w:tc>
      </w:tr>
      <w:tr w:rsidR="00392B01">
        <w:trPr>
          <w:cantSplit/>
          <w:trHeight w:val="780"/>
        </w:trPr>
        <w:tc>
          <w:tcPr>
            <w:tcW w:w="1560" w:type="dxa"/>
            <w:vMerge/>
            <w:shd w:val="clear" w:color="auto" w:fill="auto"/>
            <w:vAlign w:val="center"/>
          </w:tcPr>
          <w:p w:rsidR="00392B01" w:rsidRDefault="00392B01">
            <w:pPr>
              <w:widowControl/>
              <w:jc w:val="left"/>
              <w:rPr>
                <w:rFonts w:ascii="宋体" w:eastAsia="宋体" w:hAnsi="宋体" w:cs="宋体"/>
                <w:b/>
                <w:bCs/>
                <w:color w:val="000000"/>
                <w:kern w:val="0"/>
                <w:szCs w:val="21"/>
              </w:rPr>
            </w:pPr>
          </w:p>
        </w:tc>
        <w:tc>
          <w:tcPr>
            <w:tcW w:w="2859" w:type="dxa"/>
            <w:vMerge/>
            <w:shd w:val="clear" w:color="auto" w:fill="auto"/>
            <w:vAlign w:val="center"/>
          </w:tcPr>
          <w:p w:rsidR="00392B01" w:rsidRDefault="00392B01">
            <w:pPr>
              <w:widowControl/>
              <w:jc w:val="left"/>
              <w:rPr>
                <w:rFonts w:ascii="宋体" w:eastAsia="宋体" w:hAnsi="宋体" w:cs="宋体"/>
                <w:color w:val="000000"/>
                <w:kern w:val="0"/>
                <w:szCs w:val="21"/>
              </w:rPr>
            </w:pPr>
          </w:p>
        </w:tc>
        <w:tc>
          <w:tcPr>
            <w:tcW w:w="2410" w:type="dxa"/>
            <w:shd w:val="clear" w:color="auto" w:fill="auto"/>
            <w:vAlign w:val="center"/>
          </w:tcPr>
          <w:p w:rsidR="00392B01" w:rsidRDefault="00CA2EE2">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4.</w:t>
            </w:r>
            <w:r>
              <w:rPr>
                <w:rFonts w:ascii="宋体" w:eastAsia="宋体" w:hAnsi="宋体" w:cs="宋体" w:hint="eastAsia"/>
                <w:color w:val="000000"/>
                <w:kern w:val="0"/>
                <w:szCs w:val="21"/>
              </w:rPr>
              <w:t>国内合作中不属于科研领域合作事务和成果转化事务的校地合作协议或合同（如办学类）</w:t>
            </w:r>
          </w:p>
        </w:tc>
        <w:tc>
          <w:tcPr>
            <w:tcW w:w="1701" w:type="dxa"/>
            <w:shd w:val="clear" w:color="auto" w:fill="auto"/>
            <w:vAlign w:val="center"/>
          </w:tcPr>
          <w:p w:rsidR="00392B01" w:rsidRDefault="00CA2EE2">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国内合作处</w:t>
            </w:r>
          </w:p>
        </w:tc>
        <w:tc>
          <w:tcPr>
            <w:tcW w:w="1984" w:type="dxa"/>
            <w:shd w:val="clear" w:color="auto" w:fill="auto"/>
            <w:vAlign w:val="center"/>
          </w:tcPr>
          <w:p w:rsidR="00392B01" w:rsidRDefault="00392B01">
            <w:pPr>
              <w:widowControl/>
              <w:jc w:val="center"/>
              <w:rPr>
                <w:rFonts w:ascii="宋体" w:eastAsia="宋体" w:hAnsi="宋体" w:cs="宋体"/>
                <w:color w:val="000000"/>
                <w:kern w:val="0"/>
                <w:szCs w:val="21"/>
              </w:rPr>
            </w:pPr>
          </w:p>
        </w:tc>
        <w:tc>
          <w:tcPr>
            <w:tcW w:w="2528" w:type="dxa"/>
            <w:vMerge/>
            <w:shd w:val="clear" w:color="auto" w:fill="auto"/>
            <w:vAlign w:val="center"/>
          </w:tcPr>
          <w:p w:rsidR="00392B01" w:rsidRDefault="00392B01">
            <w:pPr>
              <w:widowControl/>
              <w:jc w:val="left"/>
              <w:rPr>
                <w:rFonts w:ascii="宋体" w:eastAsia="宋体" w:hAnsi="宋体" w:cs="宋体"/>
                <w:color w:val="000000"/>
                <w:kern w:val="0"/>
                <w:szCs w:val="21"/>
              </w:rPr>
            </w:pPr>
          </w:p>
        </w:tc>
        <w:tc>
          <w:tcPr>
            <w:tcW w:w="1892" w:type="dxa"/>
            <w:vMerge/>
            <w:shd w:val="clear" w:color="auto" w:fill="auto"/>
            <w:vAlign w:val="center"/>
          </w:tcPr>
          <w:p w:rsidR="00392B01" w:rsidRDefault="00392B01">
            <w:pPr>
              <w:widowControl/>
              <w:jc w:val="left"/>
              <w:rPr>
                <w:rFonts w:ascii="宋体" w:eastAsia="宋体" w:hAnsi="宋体" w:cs="宋体"/>
                <w:color w:val="000000"/>
                <w:kern w:val="0"/>
                <w:szCs w:val="21"/>
              </w:rPr>
            </w:pPr>
          </w:p>
        </w:tc>
      </w:tr>
      <w:tr w:rsidR="00392B01">
        <w:trPr>
          <w:cantSplit/>
          <w:trHeight w:val="780"/>
        </w:trPr>
        <w:tc>
          <w:tcPr>
            <w:tcW w:w="1560" w:type="dxa"/>
            <w:shd w:val="clear" w:color="auto" w:fill="auto"/>
            <w:vAlign w:val="center"/>
          </w:tcPr>
          <w:p w:rsidR="00392B01" w:rsidRDefault="00CA2EE2">
            <w:pPr>
              <w:widowControl/>
              <w:jc w:val="left"/>
              <w:rPr>
                <w:rFonts w:ascii="宋体" w:eastAsia="宋体" w:hAnsi="宋体" w:cs="宋体"/>
                <w:b/>
                <w:bCs/>
                <w:color w:val="000000"/>
                <w:kern w:val="0"/>
                <w:szCs w:val="21"/>
              </w:rPr>
            </w:pPr>
            <w:r>
              <w:rPr>
                <w:rFonts w:ascii="宋体" w:eastAsia="宋体" w:hAnsi="宋体" w:cs="宋体" w:hint="eastAsia"/>
                <w:b/>
                <w:bCs/>
                <w:color w:val="000000"/>
                <w:kern w:val="0"/>
                <w:szCs w:val="21"/>
              </w:rPr>
              <w:t>教育培训合同</w:t>
            </w:r>
          </w:p>
        </w:tc>
        <w:tc>
          <w:tcPr>
            <w:tcW w:w="2859" w:type="dxa"/>
            <w:shd w:val="clear" w:color="auto" w:fill="auto"/>
            <w:vAlign w:val="center"/>
          </w:tcPr>
          <w:p w:rsidR="00392B01" w:rsidRDefault="00CA2EE2">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在人才培养过程中签订的各类合作办学、教学实验室共建、培训、课程（课件、教材）开发、社会实践服务、军训服务，以及委托培养、远程教育等合同</w:t>
            </w:r>
          </w:p>
        </w:tc>
        <w:tc>
          <w:tcPr>
            <w:tcW w:w="2410" w:type="dxa"/>
            <w:shd w:val="clear" w:color="auto" w:fill="auto"/>
            <w:vAlign w:val="center"/>
          </w:tcPr>
          <w:p w:rsidR="00392B01" w:rsidRDefault="00CA2EE2">
            <w:pPr>
              <w:widowControl/>
              <w:jc w:val="left"/>
              <w:rPr>
                <w:rFonts w:ascii="宋体" w:eastAsia="宋体" w:hAnsi="宋体" w:cs="宋体"/>
                <w:color w:val="000000"/>
                <w:kern w:val="0"/>
                <w:szCs w:val="21"/>
              </w:rPr>
            </w:pPr>
            <w:r>
              <w:rPr>
                <w:rFonts w:ascii="宋体" w:eastAsia="宋体" w:hAnsi="宋体" w:cs="宋体"/>
                <w:color w:val="000000"/>
                <w:kern w:val="0"/>
                <w:szCs w:val="21"/>
              </w:rPr>
              <w:t>1.</w:t>
            </w:r>
            <w:r>
              <w:rPr>
                <w:rFonts w:ascii="宋体" w:eastAsia="宋体" w:hAnsi="宋体" w:cs="宋体" w:hint="eastAsia"/>
                <w:color w:val="000000"/>
                <w:kern w:val="0"/>
                <w:szCs w:val="21"/>
              </w:rPr>
              <w:t>涉及成人学历教育、远程学历教育、非学历教育短期培训的</w:t>
            </w:r>
          </w:p>
        </w:tc>
        <w:tc>
          <w:tcPr>
            <w:tcW w:w="1701" w:type="dxa"/>
            <w:shd w:val="clear" w:color="auto" w:fill="auto"/>
            <w:vAlign w:val="center"/>
          </w:tcPr>
          <w:p w:rsidR="00392B01" w:rsidRDefault="00CA2EE2">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继续教育学院</w:t>
            </w:r>
          </w:p>
        </w:tc>
        <w:tc>
          <w:tcPr>
            <w:tcW w:w="1984" w:type="dxa"/>
            <w:shd w:val="clear" w:color="auto" w:fill="auto"/>
            <w:vAlign w:val="center"/>
          </w:tcPr>
          <w:p w:rsidR="00392B01" w:rsidRDefault="00CA2EE2">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国内合作处</w:t>
            </w:r>
          </w:p>
        </w:tc>
        <w:tc>
          <w:tcPr>
            <w:tcW w:w="2528" w:type="dxa"/>
            <w:shd w:val="clear" w:color="auto" w:fill="auto"/>
            <w:vAlign w:val="center"/>
          </w:tcPr>
          <w:p w:rsidR="00392B01" w:rsidRDefault="00CA2EE2">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学校合同专用章（党政办公室）</w:t>
            </w:r>
          </w:p>
        </w:tc>
        <w:tc>
          <w:tcPr>
            <w:tcW w:w="1892" w:type="dxa"/>
            <w:shd w:val="clear" w:color="auto" w:fill="auto"/>
            <w:vAlign w:val="center"/>
          </w:tcPr>
          <w:p w:rsidR="00392B01" w:rsidRDefault="00CA2EE2">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1.</w:t>
            </w:r>
            <w:r>
              <w:rPr>
                <w:rFonts w:ascii="宋体" w:eastAsia="宋体" w:hAnsi="宋体" w:cs="宋体" w:hint="eastAsia"/>
                <w:color w:val="000000"/>
                <w:kern w:val="0"/>
                <w:szCs w:val="21"/>
              </w:rPr>
              <w:t>合同金额</w:t>
            </w:r>
            <w:r>
              <w:rPr>
                <w:rFonts w:ascii="宋体" w:eastAsia="宋体" w:hAnsi="宋体" w:cs="宋体" w:hint="eastAsia"/>
                <w:color w:val="000000"/>
                <w:kern w:val="0"/>
                <w:szCs w:val="21"/>
              </w:rPr>
              <w:t>30</w:t>
            </w:r>
            <w:r>
              <w:rPr>
                <w:rFonts w:ascii="宋体" w:eastAsia="宋体" w:hAnsi="宋体" w:cs="宋体" w:hint="eastAsia"/>
                <w:color w:val="000000"/>
                <w:kern w:val="0"/>
                <w:szCs w:val="21"/>
              </w:rPr>
              <w:t>万元及以上的</w:t>
            </w:r>
          </w:p>
          <w:p w:rsidR="00392B01" w:rsidRDefault="00CA2EE2">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2.</w:t>
            </w:r>
            <w:r>
              <w:rPr>
                <w:rFonts w:ascii="宋体" w:eastAsia="宋体" w:hAnsi="宋体" w:cs="宋体" w:hint="eastAsia"/>
                <w:color w:val="000000"/>
                <w:kern w:val="0"/>
                <w:szCs w:val="21"/>
              </w:rPr>
              <w:t>合同期限三年及以上的</w:t>
            </w:r>
          </w:p>
          <w:p w:rsidR="00392B01" w:rsidRDefault="00CA2EE2">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3.</w:t>
            </w:r>
            <w:r>
              <w:rPr>
                <w:rFonts w:ascii="宋体" w:eastAsia="宋体" w:hAnsi="宋体" w:cs="宋体" w:hint="eastAsia"/>
                <w:color w:val="000000"/>
                <w:kern w:val="0"/>
                <w:szCs w:val="21"/>
              </w:rPr>
              <w:t>合同主体三方及以上的</w:t>
            </w:r>
          </w:p>
        </w:tc>
      </w:tr>
    </w:tbl>
    <w:p w:rsidR="00392B01" w:rsidRDefault="00392B01"/>
    <w:tbl>
      <w:tblPr>
        <w:tblW w:w="14934" w:type="dxa"/>
        <w:tblInd w:w="-176"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Look w:val="04A0" w:firstRow="1" w:lastRow="0" w:firstColumn="1" w:lastColumn="0" w:noHBand="0" w:noVBand="1"/>
      </w:tblPr>
      <w:tblGrid>
        <w:gridCol w:w="1560"/>
        <w:gridCol w:w="2859"/>
        <w:gridCol w:w="2268"/>
        <w:gridCol w:w="1843"/>
        <w:gridCol w:w="1984"/>
        <w:gridCol w:w="2528"/>
        <w:gridCol w:w="1892"/>
      </w:tblGrid>
      <w:tr w:rsidR="00392B01">
        <w:trPr>
          <w:trHeight w:val="730"/>
        </w:trPr>
        <w:tc>
          <w:tcPr>
            <w:tcW w:w="1560" w:type="dxa"/>
            <w:vMerge w:val="restart"/>
            <w:shd w:val="clear" w:color="auto" w:fill="auto"/>
            <w:vAlign w:val="center"/>
          </w:tcPr>
          <w:p w:rsidR="00392B01" w:rsidRDefault="00CA2EE2">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教育培训合同</w:t>
            </w:r>
          </w:p>
        </w:tc>
        <w:tc>
          <w:tcPr>
            <w:tcW w:w="2859" w:type="dxa"/>
            <w:vMerge w:val="restart"/>
            <w:shd w:val="clear" w:color="auto" w:fill="auto"/>
            <w:vAlign w:val="center"/>
          </w:tcPr>
          <w:p w:rsidR="00392B01" w:rsidRDefault="00CA2EE2">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在人才培养过程中签订的各类合作办学、教学实验室共建、培训、课程（课件、教材）开发、社会实践服务、军训服务，以及委托培养、远程教育等合同</w:t>
            </w:r>
          </w:p>
        </w:tc>
        <w:tc>
          <w:tcPr>
            <w:tcW w:w="2268" w:type="dxa"/>
            <w:shd w:val="clear" w:color="auto" w:fill="auto"/>
            <w:vAlign w:val="center"/>
          </w:tcPr>
          <w:p w:rsidR="00392B01" w:rsidRDefault="00CA2EE2">
            <w:pPr>
              <w:widowControl/>
              <w:jc w:val="left"/>
              <w:rPr>
                <w:rFonts w:ascii="宋体" w:eastAsia="宋体" w:hAnsi="宋体" w:cs="宋体"/>
                <w:color w:val="000000"/>
                <w:kern w:val="0"/>
                <w:szCs w:val="21"/>
              </w:rPr>
            </w:pPr>
            <w:r>
              <w:rPr>
                <w:rFonts w:ascii="宋体" w:eastAsia="宋体" w:hAnsi="宋体" w:cs="宋体"/>
                <w:color w:val="000000"/>
                <w:kern w:val="0"/>
                <w:szCs w:val="21"/>
              </w:rPr>
              <w:t>2.</w:t>
            </w:r>
            <w:r>
              <w:rPr>
                <w:rFonts w:ascii="宋体" w:eastAsia="宋体" w:hAnsi="宋体" w:cs="宋体" w:hint="eastAsia"/>
                <w:color w:val="000000"/>
                <w:kern w:val="0"/>
                <w:szCs w:val="21"/>
              </w:rPr>
              <w:t>涉及本科生的</w:t>
            </w:r>
          </w:p>
        </w:tc>
        <w:tc>
          <w:tcPr>
            <w:tcW w:w="1843" w:type="dxa"/>
            <w:shd w:val="clear" w:color="auto" w:fill="auto"/>
            <w:vAlign w:val="center"/>
          </w:tcPr>
          <w:p w:rsidR="00392B01" w:rsidRDefault="00CA2EE2">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教务处</w:t>
            </w:r>
          </w:p>
        </w:tc>
        <w:tc>
          <w:tcPr>
            <w:tcW w:w="1984" w:type="dxa"/>
            <w:vMerge w:val="restart"/>
            <w:shd w:val="clear" w:color="auto" w:fill="auto"/>
            <w:vAlign w:val="center"/>
          </w:tcPr>
          <w:p w:rsidR="00392B01" w:rsidRDefault="00CA2EE2">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国内合作处</w:t>
            </w:r>
          </w:p>
        </w:tc>
        <w:tc>
          <w:tcPr>
            <w:tcW w:w="2528" w:type="dxa"/>
            <w:vMerge w:val="restart"/>
            <w:shd w:val="clear" w:color="auto" w:fill="auto"/>
            <w:vAlign w:val="center"/>
          </w:tcPr>
          <w:p w:rsidR="00392B01" w:rsidRDefault="00CA2EE2">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学校合同专用章（党政办公室）</w:t>
            </w:r>
          </w:p>
        </w:tc>
        <w:tc>
          <w:tcPr>
            <w:tcW w:w="1892" w:type="dxa"/>
            <w:vMerge w:val="restart"/>
            <w:shd w:val="clear" w:color="auto" w:fill="auto"/>
            <w:vAlign w:val="center"/>
          </w:tcPr>
          <w:p w:rsidR="00392B01" w:rsidRDefault="00CA2EE2">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1.</w:t>
            </w:r>
            <w:r>
              <w:rPr>
                <w:rFonts w:ascii="宋体" w:eastAsia="宋体" w:hAnsi="宋体" w:cs="宋体" w:hint="eastAsia"/>
                <w:color w:val="000000"/>
                <w:kern w:val="0"/>
                <w:szCs w:val="21"/>
              </w:rPr>
              <w:t>合同金额</w:t>
            </w:r>
            <w:r>
              <w:rPr>
                <w:rFonts w:ascii="宋体" w:eastAsia="宋体" w:hAnsi="宋体" w:cs="宋体" w:hint="eastAsia"/>
                <w:color w:val="000000"/>
                <w:kern w:val="0"/>
                <w:szCs w:val="21"/>
              </w:rPr>
              <w:t>30</w:t>
            </w:r>
            <w:r>
              <w:rPr>
                <w:rFonts w:ascii="宋体" w:eastAsia="宋体" w:hAnsi="宋体" w:cs="宋体" w:hint="eastAsia"/>
                <w:color w:val="000000"/>
                <w:kern w:val="0"/>
                <w:szCs w:val="21"/>
              </w:rPr>
              <w:t>万元及以上的</w:t>
            </w:r>
          </w:p>
          <w:p w:rsidR="00392B01" w:rsidRDefault="00CA2EE2">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2.</w:t>
            </w:r>
            <w:r>
              <w:rPr>
                <w:rFonts w:ascii="宋体" w:eastAsia="宋体" w:hAnsi="宋体" w:cs="宋体" w:hint="eastAsia"/>
                <w:color w:val="000000"/>
                <w:kern w:val="0"/>
                <w:szCs w:val="21"/>
              </w:rPr>
              <w:t>合同期限三年及以上的</w:t>
            </w:r>
          </w:p>
          <w:p w:rsidR="00392B01" w:rsidRDefault="00CA2EE2">
            <w:pPr>
              <w:widowControl/>
              <w:rPr>
                <w:rFonts w:ascii="宋体" w:eastAsia="宋体" w:hAnsi="宋体" w:cs="宋体"/>
                <w:color w:val="000000"/>
                <w:kern w:val="0"/>
                <w:szCs w:val="21"/>
              </w:rPr>
            </w:pPr>
            <w:r>
              <w:rPr>
                <w:rFonts w:ascii="宋体" w:eastAsia="宋体" w:hAnsi="宋体" w:cs="宋体" w:hint="eastAsia"/>
                <w:color w:val="000000"/>
                <w:kern w:val="0"/>
                <w:szCs w:val="21"/>
              </w:rPr>
              <w:t>3.</w:t>
            </w:r>
            <w:r>
              <w:rPr>
                <w:rFonts w:ascii="宋体" w:eastAsia="宋体" w:hAnsi="宋体" w:cs="宋体" w:hint="eastAsia"/>
                <w:color w:val="000000"/>
                <w:kern w:val="0"/>
                <w:szCs w:val="21"/>
              </w:rPr>
              <w:t>合同主体三方及以上的</w:t>
            </w:r>
          </w:p>
        </w:tc>
      </w:tr>
      <w:tr w:rsidR="00392B01">
        <w:trPr>
          <w:trHeight w:val="730"/>
        </w:trPr>
        <w:tc>
          <w:tcPr>
            <w:tcW w:w="1560" w:type="dxa"/>
            <w:vMerge/>
            <w:shd w:val="clear" w:color="auto" w:fill="auto"/>
            <w:vAlign w:val="center"/>
          </w:tcPr>
          <w:p w:rsidR="00392B01" w:rsidRDefault="00392B01">
            <w:pPr>
              <w:widowControl/>
              <w:jc w:val="center"/>
              <w:rPr>
                <w:rFonts w:ascii="宋体" w:eastAsia="宋体" w:hAnsi="宋体" w:cs="宋体"/>
                <w:b/>
                <w:bCs/>
                <w:color w:val="000000"/>
                <w:kern w:val="0"/>
                <w:szCs w:val="21"/>
              </w:rPr>
            </w:pPr>
          </w:p>
        </w:tc>
        <w:tc>
          <w:tcPr>
            <w:tcW w:w="2859" w:type="dxa"/>
            <w:vMerge/>
            <w:shd w:val="clear" w:color="auto" w:fill="auto"/>
            <w:vAlign w:val="center"/>
          </w:tcPr>
          <w:p w:rsidR="00392B01" w:rsidRDefault="00392B01">
            <w:pPr>
              <w:widowControl/>
              <w:jc w:val="center"/>
              <w:rPr>
                <w:rFonts w:ascii="宋体" w:eastAsia="宋体" w:hAnsi="宋体" w:cs="宋体"/>
                <w:color w:val="000000"/>
                <w:kern w:val="0"/>
                <w:szCs w:val="21"/>
              </w:rPr>
            </w:pPr>
          </w:p>
        </w:tc>
        <w:tc>
          <w:tcPr>
            <w:tcW w:w="2268" w:type="dxa"/>
            <w:shd w:val="clear" w:color="auto" w:fill="auto"/>
            <w:vAlign w:val="center"/>
          </w:tcPr>
          <w:p w:rsidR="00392B01" w:rsidRDefault="00CA2EE2">
            <w:pPr>
              <w:widowControl/>
              <w:jc w:val="left"/>
              <w:rPr>
                <w:rFonts w:ascii="宋体" w:eastAsia="宋体" w:hAnsi="宋体" w:cs="宋体"/>
                <w:color w:val="000000"/>
                <w:kern w:val="0"/>
                <w:szCs w:val="21"/>
              </w:rPr>
            </w:pPr>
            <w:r>
              <w:rPr>
                <w:rFonts w:ascii="宋体" w:eastAsia="宋体" w:hAnsi="宋体" w:cs="宋体"/>
                <w:color w:val="000000"/>
                <w:kern w:val="0"/>
                <w:szCs w:val="21"/>
              </w:rPr>
              <w:t>3.</w:t>
            </w:r>
            <w:r>
              <w:rPr>
                <w:rFonts w:ascii="宋体" w:eastAsia="宋体" w:hAnsi="宋体" w:cs="宋体" w:hint="eastAsia"/>
                <w:color w:val="000000"/>
                <w:kern w:val="0"/>
                <w:szCs w:val="21"/>
              </w:rPr>
              <w:t>涉及研究生的</w:t>
            </w:r>
          </w:p>
        </w:tc>
        <w:tc>
          <w:tcPr>
            <w:tcW w:w="1843" w:type="dxa"/>
            <w:shd w:val="clear" w:color="auto" w:fill="auto"/>
            <w:vAlign w:val="center"/>
          </w:tcPr>
          <w:p w:rsidR="00392B01" w:rsidRDefault="00CA2EE2">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研究生院</w:t>
            </w:r>
          </w:p>
        </w:tc>
        <w:tc>
          <w:tcPr>
            <w:tcW w:w="1984" w:type="dxa"/>
            <w:vMerge/>
            <w:shd w:val="clear" w:color="auto" w:fill="auto"/>
            <w:vAlign w:val="center"/>
          </w:tcPr>
          <w:p w:rsidR="00392B01" w:rsidRDefault="00392B01">
            <w:pPr>
              <w:widowControl/>
              <w:jc w:val="center"/>
              <w:rPr>
                <w:rFonts w:ascii="宋体" w:eastAsia="宋体" w:hAnsi="宋体" w:cs="宋体"/>
                <w:color w:val="000000"/>
                <w:kern w:val="0"/>
                <w:szCs w:val="21"/>
              </w:rPr>
            </w:pPr>
          </w:p>
        </w:tc>
        <w:tc>
          <w:tcPr>
            <w:tcW w:w="2528" w:type="dxa"/>
            <w:vMerge/>
            <w:shd w:val="clear" w:color="auto" w:fill="auto"/>
            <w:vAlign w:val="center"/>
          </w:tcPr>
          <w:p w:rsidR="00392B01" w:rsidRDefault="00392B01">
            <w:pPr>
              <w:widowControl/>
              <w:jc w:val="center"/>
              <w:rPr>
                <w:rFonts w:ascii="宋体" w:eastAsia="宋体" w:hAnsi="宋体" w:cs="宋体"/>
                <w:color w:val="000000"/>
                <w:kern w:val="0"/>
                <w:szCs w:val="21"/>
              </w:rPr>
            </w:pPr>
          </w:p>
        </w:tc>
        <w:tc>
          <w:tcPr>
            <w:tcW w:w="1892" w:type="dxa"/>
            <w:vMerge/>
            <w:shd w:val="clear" w:color="auto" w:fill="auto"/>
            <w:vAlign w:val="center"/>
          </w:tcPr>
          <w:p w:rsidR="00392B01" w:rsidRDefault="00392B01">
            <w:pPr>
              <w:widowControl/>
              <w:jc w:val="center"/>
              <w:rPr>
                <w:rFonts w:ascii="宋体" w:eastAsia="宋体" w:hAnsi="宋体" w:cs="宋体"/>
                <w:color w:val="000000"/>
                <w:kern w:val="0"/>
                <w:szCs w:val="21"/>
              </w:rPr>
            </w:pPr>
          </w:p>
        </w:tc>
      </w:tr>
      <w:tr w:rsidR="00392B01">
        <w:trPr>
          <w:trHeight w:val="730"/>
        </w:trPr>
        <w:tc>
          <w:tcPr>
            <w:tcW w:w="1560" w:type="dxa"/>
            <w:vMerge/>
            <w:shd w:val="clear" w:color="auto" w:fill="auto"/>
            <w:vAlign w:val="center"/>
          </w:tcPr>
          <w:p w:rsidR="00392B01" w:rsidRDefault="00392B01">
            <w:pPr>
              <w:widowControl/>
              <w:jc w:val="center"/>
              <w:rPr>
                <w:rFonts w:ascii="宋体" w:eastAsia="宋体" w:hAnsi="宋体" w:cs="宋体"/>
                <w:b/>
                <w:bCs/>
                <w:color w:val="000000"/>
                <w:kern w:val="0"/>
                <w:szCs w:val="21"/>
              </w:rPr>
            </w:pPr>
          </w:p>
        </w:tc>
        <w:tc>
          <w:tcPr>
            <w:tcW w:w="2859" w:type="dxa"/>
            <w:vMerge/>
            <w:shd w:val="clear" w:color="auto" w:fill="auto"/>
            <w:vAlign w:val="center"/>
          </w:tcPr>
          <w:p w:rsidR="00392B01" w:rsidRDefault="00392B01">
            <w:pPr>
              <w:widowControl/>
              <w:jc w:val="center"/>
              <w:rPr>
                <w:rFonts w:ascii="宋体" w:eastAsia="宋体" w:hAnsi="宋体" w:cs="宋体"/>
                <w:color w:val="000000"/>
                <w:kern w:val="0"/>
                <w:szCs w:val="21"/>
              </w:rPr>
            </w:pPr>
          </w:p>
        </w:tc>
        <w:tc>
          <w:tcPr>
            <w:tcW w:w="2268" w:type="dxa"/>
            <w:shd w:val="clear" w:color="auto" w:fill="auto"/>
            <w:vAlign w:val="center"/>
          </w:tcPr>
          <w:p w:rsidR="00392B01" w:rsidRDefault="00CA2EE2">
            <w:pPr>
              <w:widowControl/>
              <w:jc w:val="left"/>
              <w:rPr>
                <w:rFonts w:ascii="宋体" w:eastAsia="宋体" w:hAnsi="宋体" w:cs="宋体"/>
                <w:color w:val="000000"/>
                <w:kern w:val="0"/>
                <w:szCs w:val="21"/>
              </w:rPr>
            </w:pPr>
            <w:r>
              <w:rPr>
                <w:rFonts w:ascii="宋体" w:eastAsia="宋体" w:hAnsi="宋体" w:cs="宋体"/>
                <w:color w:val="000000"/>
                <w:kern w:val="0"/>
                <w:szCs w:val="21"/>
              </w:rPr>
              <w:t>4.</w:t>
            </w:r>
            <w:r>
              <w:rPr>
                <w:rFonts w:ascii="宋体" w:eastAsia="宋体" w:hAnsi="宋体" w:cs="宋体" w:hint="eastAsia"/>
                <w:color w:val="000000"/>
                <w:kern w:val="0"/>
                <w:szCs w:val="21"/>
              </w:rPr>
              <w:t>涉及外国留学生的</w:t>
            </w:r>
          </w:p>
        </w:tc>
        <w:tc>
          <w:tcPr>
            <w:tcW w:w="1843" w:type="dxa"/>
            <w:shd w:val="clear" w:color="auto" w:fill="auto"/>
            <w:vAlign w:val="center"/>
          </w:tcPr>
          <w:p w:rsidR="00392B01" w:rsidRDefault="00CA2EE2">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国际学院</w:t>
            </w:r>
          </w:p>
        </w:tc>
        <w:tc>
          <w:tcPr>
            <w:tcW w:w="1984" w:type="dxa"/>
            <w:vMerge/>
            <w:shd w:val="clear" w:color="auto" w:fill="auto"/>
            <w:vAlign w:val="center"/>
          </w:tcPr>
          <w:p w:rsidR="00392B01" w:rsidRDefault="00392B01">
            <w:pPr>
              <w:widowControl/>
              <w:jc w:val="center"/>
              <w:rPr>
                <w:rFonts w:ascii="宋体" w:eastAsia="宋体" w:hAnsi="宋体" w:cs="宋体"/>
                <w:color w:val="000000"/>
                <w:kern w:val="0"/>
                <w:szCs w:val="21"/>
              </w:rPr>
            </w:pPr>
          </w:p>
        </w:tc>
        <w:tc>
          <w:tcPr>
            <w:tcW w:w="2528" w:type="dxa"/>
            <w:vMerge/>
            <w:shd w:val="clear" w:color="auto" w:fill="auto"/>
            <w:vAlign w:val="center"/>
          </w:tcPr>
          <w:p w:rsidR="00392B01" w:rsidRDefault="00392B01">
            <w:pPr>
              <w:widowControl/>
              <w:jc w:val="center"/>
              <w:rPr>
                <w:rFonts w:ascii="宋体" w:eastAsia="宋体" w:hAnsi="宋体" w:cs="宋体"/>
                <w:color w:val="000000"/>
                <w:kern w:val="0"/>
                <w:szCs w:val="21"/>
              </w:rPr>
            </w:pPr>
          </w:p>
        </w:tc>
        <w:tc>
          <w:tcPr>
            <w:tcW w:w="1892" w:type="dxa"/>
            <w:vMerge/>
            <w:shd w:val="clear" w:color="auto" w:fill="auto"/>
            <w:vAlign w:val="center"/>
          </w:tcPr>
          <w:p w:rsidR="00392B01" w:rsidRDefault="00392B01">
            <w:pPr>
              <w:widowControl/>
              <w:jc w:val="center"/>
              <w:rPr>
                <w:rFonts w:ascii="宋体" w:eastAsia="宋体" w:hAnsi="宋体" w:cs="宋体"/>
                <w:color w:val="000000"/>
                <w:kern w:val="0"/>
                <w:szCs w:val="21"/>
              </w:rPr>
            </w:pPr>
          </w:p>
        </w:tc>
      </w:tr>
      <w:tr w:rsidR="00392B01">
        <w:trPr>
          <w:trHeight w:val="513"/>
        </w:trPr>
        <w:tc>
          <w:tcPr>
            <w:tcW w:w="1560" w:type="dxa"/>
            <w:shd w:val="clear" w:color="auto" w:fill="auto"/>
            <w:vAlign w:val="center"/>
          </w:tcPr>
          <w:p w:rsidR="00392B01" w:rsidRDefault="00CA2EE2">
            <w:pPr>
              <w:widowControl/>
              <w:jc w:val="center"/>
              <w:rPr>
                <w:rFonts w:ascii="黑体" w:eastAsia="黑体" w:hAnsi="黑体" w:cs="宋体"/>
                <w:color w:val="000000"/>
                <w:kern w:val="0"/>
                <w:sz w:val="24"/>
                <w:szCs w:val="24"/>
              </w:rPr>
            </w:pPr>
            <w:r>
              <w:rPr>
                <w:rFonts w:ascii="宋体" w:eastAsia="宋体" w:hAnsi="宋体" w:cs="宋体" w:hint="eastAsia"/>
                <w:b/>
                <w:bCs/>
                <w:color w:val="000000"/>
                <w:kern w:val="0"/>
                <w:szCs w:val="21"/>
              </w:rPr>
              <w:t>仪器设备租赁和不动产买卖、租赁合同</w:t>
            </w:r>
          </w:p>
        </w:tc>
        <w:tc>
          <w:tcPr>
            <w:tcW w:w="5127" w:type="dxa"/>
            <w:gridSpan w:val="2"/>
            <w:shd w:val="clear" w:color="auto" w:fill="auto"/>
            <w:vAlign w:val="center"/>
          </w:tcPr>
          <w:p w:rsidR="00392B01" w:rsidRDefault="00CA2EE2">
            <w:pPr>
              <w:widowControl/>
              <w:jc w:val="left"/>
              <w:rPr>
                <w:rFonts w:ascii="黑体" w:eastAsia="黑体" w:hAnsi="黑体" w:cs="宋体"/>
                <w:color w:val="000000"/>
                <w:kern w:val="0"/>
                <w:sz w:val="24"/>
                <w:szCs w:val="24"/>
              </w:rPr>
            </w:pPr>
            <w:r>
              <w:rPr>
                <w:rFonts w:ascii="宋体" w:eastAsia="宋体" w:hAnsi="宋体" w:cs="宋体" w:hint="eastAsia"/>
                <w:color w:val="000000"/>
                <w:kern w:val="0"/>
                <w:szCs w:val="21"/>
              </w:rPr>
              <w:t>涉及学校的仪器设备对外租赁和不动产买卖、租赁的合同</w:t>
            </w:r>
          </w:p>
        </w:tc>
        <w:tc>
          <w:tcPr>
            <w:tcW w:w="1843" w:type="dxa"/>
            <w:shd w:val="clear" w:color="auto" w:fill="auto"/>
            <w:vAlign w:val="center"/>
          </w:tcPr>
          <w:p w:rsidR="00392B01" w:rsidRDefault="00CA2EE2">
            <w:pPr>
              <w:widowControl/>
              <w:jc w:val="center"/>
              <w:rPr>
                <w:rFonts w:ascii="黑体" w:eastAsia="黑体" w:hAnsi="黑体" w:cs="宋体"/>
                <w:color w:val="000000"/>
                <w:kern w:val="0"/>
                <w:sz w:val="24"/>
                <w:szCs w:val="24"/>
              </w:rPr>
            </w:pPr>
            <w:r>
              <w:rPr>
                <w:rFonts w:ascii="宋体" w:eastAsia="宋体" w:hAnsi="宋体" w:cs="宋体" w:hint="eastAsia"/>
                <w:color w:val="000000"/>
                <w:kern w:val="0"/>
                <w:szCs w:val="21"/>
              </w:rPr>
              <w:t>校园规划建设与资产管理处</w:t>
            </w:r>
          </w:p>
        </w:tc>
        <w:tc>
          <w:tcPr>
            <w:tcW w:w="1984" w:type="dxa"/>
            <w:shd w:val="clear" w:color="auto" w:fill="auto"/>
            <w:vAlign w:val="center"/>
          </w:tcPr>
          <w:p w:rsidR="00392B01" w:rsidRDefault="00CA2EE2">
            <w:pPr>
              <w:widowControl/>
              <w:jc w:val="center"/>
              <w:rPr>
                <w:rFonts w:ascii="黑体" w:eastAsia="黑体" w:hAnsi="黑体" w:cs="宋体"/>
                <w:color w:val="000000"/>
                <w:kern w:val="0"/>
                <w:sz w:val="24"/>
                <w:szCs w:val="24"/>
              </w:rPr>
            </w:pPr>
            <w:r>
              <w:rPr>
                <w:rFonts w:ascii="宋体" w:eastAsia="宋体" w:hAnsi="宋体" w:cs="宋体" w:hint="eastAsia"/>
                <w:color w:val="000000"/>
                <w:kern w:val="0"/>
                <w:szCs w:val="21"/>
              </w:rPr>
              <w:t xml:space="preserve">　</w:t>
            </w:r>
          </w:p>
        </w:tc>
        <w:tc>
          <w:tcPr>
            <w:tcW w:w="2528" w:type="dxa"/>
            <w:shd w:val="clear" w:color="auto" w:fill="auto"/>
            <w:vAlign w:val="center"/>
          </w:tcPr>
          <w:p w:rsidR="00392B01" w:rsidRDefault="00CA2EE2">
            <w:pPr>
              <w:widowControl/>
              <w:jc w:val="center"/>
              <w:rPr>
                <w:rFonts w:ascii="黑体" w:eastAsia="黑体" w:hAnsi="黑体" w:cs="宋体"/>
                <w:color w:val="000000"/>
                <w:kern w:val="0"/>
                <w:sz w:val="24"/>
                <w:szCs w:val="24"/>
              </w:rPr>
            </w:pPr>
            <w:r>
              <w:rPr>
                <w:rFonts w:ascii="宋体" w:eastAsia="宋体" w:hAnsi="宋体" w:cs="宋体" w:hint="eastAsia"/>
                <w:color w:val="000000"/>
                <w:kern w:val="0"/>
                <w:szCs w:val="21"/>
              </w:rPr>
              <w:t>学校合同专用章（党政办公室）</w:t>
            </w:r>
          </w:p>
        </w:tc>
        <w:tc>
          <w:tcPr>
            <w:tcW w:w="1892" w:type="dxa"/>
            <w:shd w:val="clear" w:color="auto" w:fill="auto"/>
            <w:vAlign w:val="center"/>
          </w:tcPr>
          <w:p w:rsidR="00392B01" w:rsidRDefault="00CA2EE2">
            <w:pPr>
              <w:widowControl/>
              <w:rPr>
                <w:rFonts w:ascii="黑体" w:eastAsia="黑体" w:hAnsi="黑体" w:cs="宋体"/>
                <w:color w:val="000000"/>
                <w:kern w:val="0"/>
                <w:sz w:val="24"/>
                <w:szCs w:val="24"/>
              </w:rPr>
            </w:pPr>
            <w:r>
              <w:rPr>
                <w:rFonts w:ascii="宋体" w:eastAsia="宋体" w:hAnsi="宋体" w:cs="宋体"/>
                <w:color w:val="000000"/>
                <w:kern w:val="0"/>
                <w:szCs w:val="21"/>
              </w:rPr>
              <w:t>1.</w:t>
            </w:r>
            <w:r>
              <w:rPr>
                <w:rFonts w:ascii="宋体" w:eastAsia="宋体" w:hAnsi="宋体" w:cs="宋体" w:hint="eastAsia"/>
                <w:color w:val="000000"/>
                <w:kern w:val="0"/>
                <w:szCs w:val="21"/>
              </w:rPr>
              <w:t>租赁期</w:t>
            </w:r>
            <w:r>
              <w:rPr>
                <w:rFonts w:ascii="宋体" w:eastAsia="宋体" w:hAnsi="宋体" w:cs="宋体"/>
                <w:color w:val="000000"/>
                <w:kern w:val="0"/>
                <w:szCs w:val="21"/>
              </w:rPr>
              <w:t>3</w:t>
            </w:r>
            <w:r>
              <w:rPr>
                <w:rFonts w:ascii="宋体" w:eastAsia="宋体" w:hAnsi="宋体" w:cs="宋体" w:hint="eastAsia"/>
                <w:color w:val="000000"/>
                <w:kern w:val="0"/>
                <w:szCs w:val="21"/>
              </w:rPr>
              <w:t>年及以上的</w:t>
            </w:r>
            <w:r>
              <w:rPr>
                <w:rFonts w:ascii="宋体" w:eastAsia="宋体" w:hAnsi="宋体" w:cs="宋体" w:hint="eastAsia"/>
                <w:color w:val="000000"/>
                <w:kern w:val="0"/>
                <w:szCs w:val="21"/>
              </w:rPr>
              <w:br/>
            </w:r>
            <w:r>
              <w:rPr>
                <w:rFonts w:ascii="宋体" w:eastAsia="宋体" w:hAnsi="宋体" w:cs="宋体"/>
                <w:color w:val="000000"/>
                <w:kern w:val="0"/>
                <w:szCs w:val="21"/>
              </w:rPr>
              <w:t>2.</w:t>
            </w:r>
            <w:r>
              <w:rPr>
                <w:rFonts w:ascii="宋体" w:eastAsia="宋体" w:hAnsi="宋体" w:cs="宋体" w:hint="eastAsia"/>
                <w:color w:val="000000"/>
                <w:kern w:val="0"/>
                <w:szCs w:val="21"/>
              </w:rPr>
              <w:t>金额</w:t>
            </w:r>
            <w:r>
              <w:rPr>
                <w:rFonts w:ascii="宋体" w:eastAsia="宋体" w:hAnsi="宋体" w:cs="宋体"/>
                <w:color w:val="000000"/>
                <w:kern w:val="0"/>
                <w:szCs w:val="21"/>
              </w:rPr>
              <w:t>30</w:t>
            </w:r>
            <w:r>
              <w:rPr>
                <w:rFonts w:ascii="宋体" w:eastAsia="宋体" w:hAnsi="宋体" w:cs="宋体" w:hint="eastAsia"/>
                <w:color w:val="000000"/>
                <w:kern w:val="0"/>
                <w:szCs w:val="21"/>
              </w:rPr>
              <w:t>万元及以上的</w:t>
            </w:r>
          </w:p>
        </w:tc>
      </w:tr>
      <w:tr w:rsidR="00392B01">
        <w:trPr>
          <w:trHeight w:val="1200"/>
        </w:trPr>
        <w:tc>
          <w:tcPr>
            <w:tcW w:w="1560" w:type="dxa"/>
            <w:shd w:val="clear" w:color="auto" w:fill="auto"/>
            <w:vAlign w:val="center"/>
          </w:tcPr>
          <w:p w:rsidR="00392B01" w:rsidRDefault="00CA2EE2">
            <w:pPr>
              <w:widowControl/>
              <w:jc w:val="left"/>
              <w:rPr>
                <w:rFonts w:ascii="宋体" w:eastAsia="宋体" w:hAnsi="宋体" w:cs="宋体"/>
                <w:b/>
                <w:bCs/>
                <w:color w:val="000000"/>
                <w:kern w:val="0"/>
                <w:szCs w:val="21"/>
              </w:rPr>
            </w:pPr>
            <w:r>
              <w:rPr>
                <w:rFonts w:ascii="宋体" w:eastAsia="宋体" w:hAnsi="宋体" w:cs="宋体" w:hint="eastAsia"/>
                <w:b/>
                <w:bCs/>
                <w:color w:val="000000"/>
                <w:kern w:val="0"/>
                <w:szCs w:val="21"/>
              </w:rPr>
              <w:t>自筹资金修缮装修合同</w:t>
            </w:r>
          </w:p>
        </w:tc>
        <w:tc>
          <w:tcPr>
            <w:tcW w:w="5127" w:type="dxa"/>
            <w:gridSpan w:val="2"/>
            <w:shd w:val="clear" w:color="auto" w:fill="auto"/>
            <w:vAlign w:val="center"/>
          </w:tcPr>
          <w:p w:rsidR="00392B01" w:rsidRDefault="00CA2EE2">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各单位利用自筹资金装修、修缮或改造房屋及附属设施的合同</w:t>
            </w:r>
          </w:p>
        </w:tc>
        <w:tc>
          <w:tcPr>
            <w:tcW w:w="1843" w:type="dxa"/>
            <w:shd w:val="clear" w:color="auto" w:fill="auto"/>
            <w:vAlign w:val="center"/>
          </w:tcPr>
          <w:p w:rsidR="00392B01" w:rsidRDefault="00CA2EE2">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经费管理部门</w:t>
            </w:r>
          </w:p>
        </w:tc>
        <w:tc>
          <w:tcPr>
            <w:tcW w:w="1984" w:type="dxa"/>
            <w:shd w:val="clear" w:color="auto" w:fill="auto"/>
            <w:vAlign w:val="center"/>
          </w:tcPr>
          <w:p w:rsidR="00392B01" w:rsidRDefault="00CA2EE2">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校园规划建设与资产管理处或后勤管理处</w:t>
            </w:r>
          </w:p>
        </w:tc>
        <w:tc>
          <w:tcPr>
            <w:tcW w:w="2528" w:type="dxa"/>
            <w:shd w:val="clear" w:color="auto" w:fill="auto"/>
            <w:vAlign w:val="center"/>
          </w:tcPr>
          <w:p w:rsidR="00392B01" w:rsidRDefault="00CA2EE2">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学校合同专用章（党政办公室）</w:t>
            </w:r>
          </w:p>
        </w:tc>
        <w:tc>
          <w:tcPr>
            <w:tcW w:w="1892" w:type="dxa"/>
            <w:shd w:val="clear" w:color="auto" w:fill="auto"/>
            <w:vAlign w:val="center"/>
          </w:tcPr>
          <w:p w:rsidR="00392B01" w:rsidRDefault="00CA2EE2">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合同金额</w:t>
            </w:r>
            <w:r>
              <w:rPr>
                <w:rFonts w:ascii="宋体" w:eastAsia="宋体" w:hAnsi="宋体" w:cs="宋体"/>
                <w:color w:val="000000"/>
                <w:kern w:val="0"/>
                <w:szCs w:val="21"/>
              </w:rPr>
              <w:t>30</w:t>
            </w:r>
            <w:r>
              <w:rPr>
                <w:rFonts w:ascii="宋体" w:eastAsia="宋体" w:hAnsi="宋体" w:cs="宋体" w:hint="eastAsia"/>
                <w:color w:val="000000"/>
                <w:kern w:val="0"/>
                <w:szCs w:val="21"/>
              </w:rPr>
              <w:t>万元及以上的</w:t>
            </w:r>
          </w:p>
        </w:tc>
      </w:tr>
      <w:tr w:rsidR="00392B01">
        <w:trPr>
          <w:trHeight w:val="1200"/>
        </w:trPr>
        <w:tc>
          <w:tcPr>
            <w:tcW w:w="1560" w:type="dxa"/>
            <w:vMerge w:val="restart"/>
            <w:shd w:val="clear" w:color="auto" w:fill="auto"/>
            <w:vAlign w:val="center"/>
          </w:tcPr>
          <w:p w:rsidR="00392B01" w:rsidRDefault="00CA2EE2">
            <w:pPr>
              <w:widowControl/>
              <w:jc w:val="left"/>
              <w:rPr>
                <w:rFonts w:ascii="宋体" w:eastAsia="宋体" w:hAnsi="宋体" w:cs="宋体"/>
                <w:b/>
                <w:bCs/>
                <w:color w:val="000000"/>
                <w:kern w:val="0"/>
                <w:szCs w:val="21"/>
              </w:rPr>
            </w:pPr>
            <w:r>
              <w:rPr>
                <w:rFonts w:ascii="宋体" w:eastAsia="宋体" w:hAnsi="宋体" w:cs="宋体" w:hint="eastAsia"/>
                <w:b/>
                <w:bCs/>
                <w:color w:val="000000"/>
                <w:kern w:val="0"/>
                <w:szCs w:val="21"/>
              </w:rPr>
              <w:t>货物采购合同</w:t>
            </w:r>
          </w:p>
        </w:tc>
        <w:tc>
          <w:tcPr>
            <w:tcW w:w="5127" w:type="dxa"/>
            <w:gridSpan w:val="2"/>
            <w:shd w:val="clear" w:color="auto" w:fill="auto"/>
            <w:vAlign w:val="center"/>
          </w:tcPr>
          <w:p w:rsidR="00392B01" w:rsidRDefault="00CA2EE2">
            <w:pPr>
              <w:widowControl/>
              <w:jc w:val="left"/>
              <w:rPr>
                <w:rFonts w:ascii="宋体" w:eastAsia="宋体" w:hAnsi="宋体" w:cs="宋体"/>
                <w:color w:val="000000"/>
                <w:kern w:val="0"/>
                <w:szCs w:val="21"/>
              </w:rPr>
            </w:pPr>
            <w:r>
              <w:rPr>
                <w:rFonts w:ascii="宋体" w:eastAsia="宋体" w:hAnsi="宋体" w:cs="宋体"/>
                <w:color w:val="000000"/>
                <w:kern w:val="0"/>
                <w:szCs w:val="21"/>
              </w:rPr>
              <w:t>1.</w:t>
            </w:r>
            <w:r>
              <w:rPr>
                <w:rFonts w:ascii="宋体" w:eastAsia="宋体" w:hAnsi="宋体" w:cs="宋体" w:hint="eastAsia"/>
                <w:color w:val="000000"/>
                <w:kern w:val="0"/>
                <w:szCs w:val="21"/>
              </w:rPr>
              <w:t>需在学校建帐的仪器设备、实验材料、耗材采购合同</w:t>
            </w:r>
          </w:p>
        </w:tc>
        <w:tc>
          <w:tcPr>
            <w:tcW w:w="1843" w:type="dxa"/>
            <w:shd w:val="clear" w:color="auto" w:fill="auto"/>
            <w:vAlign w:val="center"/>
          </w:tcPr>
          <w:p w:rsidR="00392B01" w:rsidRDefault="00CA2EE2">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招标采购</w:t>
            </w:r>
          </w:p>
          <w:p w:rsidR="00392B01" w:rsidRDefault="00CA2EE2">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管理中心</w:t>
            </w:r>
          </w:p>
        </w:tc>
        <w:tc>
          <w:tcPr>
            <w:tcW w:w="1984" w:type="dxa"/>
            <w:shd w:val="clear" w:color="auto" w:fill="auto"/>
            <w:vAlign w:val="center"/>
          </w:tcPr>
          <w:p w:rsidR="00392B01" w:rsidRDefault="00CA2EE2">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符合招标范围的，需履行招标程序</w:t>
            </w:r>
          </w:p>
        </w:tc>
        <w:tc>
          <w:tcPr>
            <w:tcW w:w="2528" w:type="dxa"/>
            <w:shd w:val="clear" w:color="auto" w:fill="auto"/>
            <w:vAlign w:val="center"/>
          </w:tcPr>
          <w:p w:rsidR="00392B01" w:rsidRDefault="00CA2EE2">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设备采购合同专用章（招标采购管理中心）</w:t>
            </w:r>
          </w:p>
        </w:tc>
        <w:tc>
          <w:tcPr>
            <w:tcW w:w="1892" w:type="dxa"/>
            <w:shd w:val="clear" w:color="auto" w:fill="auto"/>
            <w:vAlign w:val="center"/>
          </w:tcPr>
          <w:p w:rsidR="00392B01" w:rsidRDefault="00CA2EE2">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招标前审查，合同金额</w:t>
            </w:r>
            <w:r>
              <w:rPr>
                <w:rFonts w:ascii="宋体" w:eastAsia="宋体" w:hAnsi="宋体" w:cs="宋体" w:hint="eastAsia"/>
                <w:color w:val="000000"/>
                <w:kern w:val="0"/>
                <w:szCs w:val="21"/>
              </w:rPr>
              <w:t>200</w:t>
            </w:r>
            <w:r>
              <w:rPr>
                <w:rFonts w:ascii="宋体" w:eastAsia="宋体" w:hAnsi="宋体" w:cs="宋体" w:hint="eastAsia"/>
                <w:color w:val="000000"/>
                <w:kern w:val="0"/>
                <w:szCs w:val="21"/>
              </w:rPr>
              <w:t>万元及以上的</w:t>
            </w:r>
          </w:p>
        </w:tc>
      </w:tr>
      <w:tr w:rsidR="00392B01">
        <w:trPr>
          <w:trHeight w:val="390"/>
        </w:trPr>
        <w:tc>
          <w:tcPr>
            <w:tcW w:w="1560" w:type="dxa"/>
            <w:vMerge/>
            <w:vAlign w:val="center"/>
          </w:tcPr>
          <w:p w:rsidR="00392B01" w:rsidRDefault="00392B01">
            <w:pPr>
              <w:widowControl/>
              <w:jc w:val="left"/>
              <w:rPr>
                <w:rFonts w:ascii="宋体" w:eastAsia="宋体" w:hAnsi="宋体" w:cs="宋体"/>
                <w:b/>
                <w:bCs/>
                <w:color w:val="000000"/>
                <w:kern w:val="0"/>
                <w:szCs w:val="21"/>
              </w:rPr>
            </w:pPr>
          </w:p>
        </w:tc>
        <w:tc>
          <w:tcPr>
            <w:tcW w:w="5127" w:type="dxa"/>
            <w:gridSpan w:val="2"/>
            <w:shd w:val="clear" w:color="auto" w:fill="auto"/>
            <w:vAlign w:val="center"/>
          </w:tcPr>
          <w:p w:rsidR="00392B01" w:rsidRDefault="00CA2EE2">
            <w:pPr>
              <w:widowControl/>
              <w:jc w:val="left"/>
              <w:rPr>
                <w:rFonts w:ascii="宋体" w:eastAsia="宋体" w:hAnsi="宋体" w:cs="宋体"/>
                <w:color w:val="000000"/>
                <w:kern w:val="0"/>
                <w:szCs w:val="21"/>
              </w:rPr>
            </w:pPr>
            <w:r>
              <w:rPr>
                <w:rFonts w:ascii="宋体" w:eastAsia="宋体" w:hAnsi="宋体" w:cs="宋体"/>
                <w:color w:val="000000"/>
                <w:kern w:val="0"/>
                <w:szCs w:val="21"/>
              </w:rPr>
              <w:t>2.</w:t>
            </w:r>
            <w:r>
              <w:rPr>
                <w:rFonts w:ascii="宋体" w:eastAsia="宋体" w:hAnsi="宋体" w:cs="宋体" w:hint="eastAsia"/>
                <w:color w:val="000000"/>
                <w:kern w:val="0"/>
                <w:szCs w:val="21"/>
              </w:rPr>
              <w:t>科研经费购买但不在学校建帐的仪器设备采购合同</w:t>
            </w:r>
          </w:p>
        </w:tc>
        <w:tc>
          <w:tcPr>
            <w:tcW w:w="1843" w:type="dxa"/>
            <w:shd w:val="clear" w:color="auto" w:fill="auto"/>
            <w:vAlign w:val="center"/>
          </w:tcPr>
          <w:p w:rsidR="00392B01" w:rsidRDefault="00CA2EE2">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科学技术研究院</w:t>
            </w:r>
          </w:p>
        </w:tc>
        <w:tc>
          <w:tcPr>
            <w:tcW w:w="1984" w:type="dxa"/>
            <w:shd w:val="clear" w:color="auto" w:fill="auto"/>
            <w:vAlign w:val="center"/>
          </w:tcPr>
          <w:p w:rsidR="00392B01" w:rsidRDefault="00CA2EE2">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c>
          <w:tcPr>
            <w:tcW w:w="2528" w:type="dxa"/>
            <w:shd w:val="clear" w:color="auto" w:fill="auto"/>
            <w:vAlign w:val="center"/>
          </w:tcPr>
          <w:p w:rsidR="00392B01" w:rsidRDefault="00CA2EE2">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科研合同或技术合同专用章（科学技术研究院）</w:t>
            </w:r>
          </w:p>
        </w:tc>
        <w:tc>
          <w:tcPr>
            <w:tcW w:w="1892" w:type="dxa"/>
            <w:vAlign w:val="center"/>
          </w:tcPr>
          <w:p w:rsidR="00392B01" w:rsidRDefault="00CA2EE2">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合同金额</w:t>
            </w:r>
            <w:r>
              <w:rPr>
                <w:rFonts w:ascii="宋体" w:eastAsia="宋体" w:hAnsi="宋体" w:cs="宋体"/>
                <w:color w:val="000000"/>
                <w:kern w:val="0"/>
                <w:szCs w:val="21"/>
              </w:rPr>
              <w:t>120</w:t>
            </w:r>
            <w:r>
              <w:rPr>
                <w:rFonts w:ascii="宋体" w:eastAsia="宋体" w:hAnsi="宋体" w:cs="宋体" w:hint="eastAsia"/>
                <w:color w:val="000000"/>
                <w:kern w:val="0"/>
                <w:szCs w:val="21"/>
              </w:rPr>
              <w:t>万元及以上的</w:t>
            </w:r>
          </w:p>
        </w:tc>
      </w:tr>
      <w:tr w:rsidR="00392B01">
        <w:trPr>
          <w:trHeight w:val="654"/>
        </w:trPr>
        <w:tc>
          <w:tcPr>
            <w:tcW w:w="1560" w:type="dxa"/>
            <w:vMerge/>
            <w:vAlign w:val="center"/>
          </w:tcPr>
          <w:p w:rsidR="00392B01" w:rsidRDefault="00392B01">
            <w:pPr>
              <w:widowControl/>
              <w:jc w:val="left"/>
              <w:rPr>
                <w:rFonts w:ascii="宋体" w:eastAsia="宋体" w:hAnsi="宋体" w:cs="宋体"/>
                <w:b/>
                <w:bCs/>
                <w:color w:val="000000"/>
                <w:kern w:val="0"/>
                <w:szCs w:val="21"/>
              </w:rPr>
            </w:pPr>
          </w:p>
        </w:tc>
        <w:tc>
          <w:tcPr>
            <w:tcW w:w="5127" w:type="dxa"/>
            <w:gridSpan w:val="2"/>
            <w:shd w:val="clear" w:color="auto" w:fill="auto"/>
            <w:vAlign w:val="center"/>
          </w:tcPr>
          <w:p w:rsidR="00392B01" w:rsidRDefault="00CA2EE2">
            <w:pPr>
              <w:widowControl/>
              <w:jc w:val="left"/>
              <w:rPr>
                <w:rFonts w:ascii="宋体" w:eastAsia="宋体" w:hAnsi="宋体" w:cs="宋体"/>
                <w:color w:val="000000"/>
                <w:kern w:val="0"/>
                <w:szCs w:val="21"/>
              </w:rPr>
            </w:pPr>
            <w:r>
              <w:rPr>
                <w:rFonts w:ascii="宋体" w:eastAsia="宋体" w:hAnsi="宋体" w:cs="宋体"/>
                <w:color w:val="000000"/>
                <w:kern w:val="0"/>
                <w:szCs w:val="21"/>
              </w:rPr>
              <w:t>3.</w:t>
            </w:r>
            <w:r>
              <w:rPr>
                <w:rFonts w:ascii="宋体" w:eastAsia="宋体" w:hAnsi="宋体" w:cs="宋体" w:hint="eastAsia"/>
                <w:color w:val="000000"/>
                <w:kern w:val="0"/>
                <w:szCs w:val="21"/>
              </w:rPr>
              <w:t>图书、办公用品、信息系统等其他商品采购</w:t>
            </w:r>
          </w:p>
        </w:tc>
        <w:tc>
          <w:tcPr>
            <w:tcW w:w="1843" w:type="dxa"/>
            <w:vMerge w:val="restart"/>
            <w:shd w:val="clear" w:color="auto" w:fill="auto"/>
            <w:vAlign w:val="center"/>
          </w:tcPr>
          <w:p w:rsidR="00392B01" w:rsidRDefault="00CA2EE2">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经费管理部门</w:t>
            </w:r>
          </w:p>
        </w:tc>
        <w:tc>
          <w:tcPr>
            <w:tcW w:w="1984" w:type="dxa"/>
            <w:vMerge w:val="restart"/>
            <w:shd w:val="clear" w:color="auto" w:fill="auto"/>
            <w:vAlign w:val="center"/>
          </w:tcPr>
          <w:p w:rsidR="00392B01" w:rsidRDefault="00CA2EE2">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符合招标范围的，需履行招标程序</w:t>
            </w:r>
          </w:p>
        </w:tc>
        <w:tc>
          <w:tcPr>
            <w:tcW w:w="2528" w:type="dxa"/>
            <w:vMerge w:val="restart"/>
            <w:shd w:val="clear" w:color="auto" w:fill="auto"/>
            <w:vAlign w:val="center"/>
          </w:tcPr>
          <w:p w:rsidR="00392B01" w:rsidRDefault="00CA2EE2">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学校合同专用章（党政办公室）</w:t>
            </w:r>
          </w:p>
        </w:tc>
        <w:tc>
          <w:tcPr>
            <w:tcW w:w="1892" w:type="dxa"/>
            <w:vMerge w:val="restart"/>
            <w:vAlign w:val="center"/>
          </w:tcPr>
          <w:p w:rsidR="00392B01" w:rsidRDefault="00CA2EE2">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合同金额</w:t>
            </w:r>
            <w:r>
              <w:rPr>
                <w:rFonts w:ascii="宋体" w:eastAsia="宋体" w:hAnsi="宋体" w:cs="宋体"/>
                <w:color w:val="000000"/>
                <w:kern w:val="0"/>
                <w:szCs w:val="21"/>
              </w:rPr>
              <w:t>30</w:t>
            </w:r>
            <w:r>
              <w:rPr>
                <w:rFonts w:ascii="宋体" w:eastAsia="宋体" w:hAnsi="宋体" w:cs="宋体" w:hint="eastAsia"/>
                <w:color w:val="000000"/>
                <w:kern w:val="0"/>
                <w:szCs w:val="21"/>
              </w:rPr>
              <w:t>万元及以上的</w:t>
            </w:r>
          </w:p>
        </w:tc>
      </w:tr>
      <w:tr w:rsidR="00392B01">
        <w:trPr>
          <w:trHeight w:val="1488"/>
        </w:trPr>
        <w:tc>
          <w:tcPr>
            <w:tcW w:w="1560" w:type="dxa"/>
            <w:tcBorders>
              <w:bottom w:val="single" w:sz="4" w:space="0" w:color="auto"/>
            </w:tcBorders>
            <w:vAlign w:val="center"/>
          </w:tcPr>
          <w:p w:rsidR="00392B01" w:rsidRDefault="00CA2EE2">
            <w:pPr>
              <w:widowControl/>
              <w:jc w:val="left"/>
              <w:rPr>
                <w:rFonts w:ascii="宋体" w:eastAsia="宋体" w:hAnsi="宋体" w:cs="宋体"/>
                <w:b/>
                <w:bCs/>
                <w:color w:val="000000"/>
                <w:kern w:val="0"/>
                <w:szCs w:val="21"/>
              </w:rPr>
            </w:pPr>
            <w:r>
              <w:rPr>
                <w:rFonts w:asciiTheme="minorEastAsia" w:hAnsiTheme="minorEastAsia" w:cs="宋体" w:hint="eastAsia"/>
                <w:b/>
                <w:color w:val="000000"/>
                <w:kern w:val="0"/>
                <w:szCs w:val="21"/>
              </w:rPr>
              <w:t>服务采购合同</w:t>
            </w:r>
          </w:p>
        </w:tc>
        <w:tc>
          <w:tcPr>
            <w:tcW w:w="5127" w:type="dxa"/>
            <w:gridSpan w:val="2"/>
            <w:tcBorders>
              <w:bottom w:val="single" w:sz="4" w:space="0" w:color="auto"/>
            </w:tcBorders>
            <w:shd w:val="clear" w:color="auto" w:fill="auto"/>
            <w:vAlign w:val="center"/>
          </w:tcPr>
          <w:p w:rsidR="00392B01" w:rsidRDefault="00CA2EE2">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各单位获得加工、承揽、运输、旅游、保管、出版、维修、租赁、会议、培训、物业管理、保洁、保安等服务的合同</w:t>
            </w:r>
          </w:p>
        </w:tc>
        <w:tc>
          <w:tcPr>
            <w:tcW w:w="1843" w:type="dxa"/>
            <w:vMerge/>
            <w:tcBorders>
              <w:bottom w:val="single" w:sz="4" w:space="0" w:color="auto"/>
            </w:tcBorders>
            <w:shd w:val="clear" w:color="auto" w:fill="auto"/>
            <w:vAlign w:val="center"/>
          </w:tcPr>
          <w:p w:rsidR="00392B01" w:rsidRDefault="00392B01">
            <w:pPr>
              <w:widowControl/>
              <w:jc w:val="center"/>
              <w:rPr>
                <w:rFonts w:ascii="宋体" w:eastAsia="宋体" w:hAnsi="宋体" w:cs="宋体"/>
                <w:color w:val="000000"/>
                <w:kern w:val="0"/>
                <w:szCs w:val="21"/>
              </w:rPr>
            </w:pPr>
          </w:p>
        </w:tc>
        <w:tc>
          <w:tcPr>
            <w:tcW w:w="1984" w:type="dxa"/>
            <w:vMerge/>
            <w:tcBorders>
              <w:bottom w:val="single" w:sz="4" w:space="0" w:color="auto"/>
            </w:tcBorders>
            <w:shd w:val="clear" w:color="auto" w:fill="auto"/>
            <w:vAlign w:val="center"/>
          </w:tcPr>
          <w:p w:rsidR="00392B01" w:rsidRDefault="00392B01">
            <w:pPr>
              <w:widowControl/>
              <w:jc w:val="left"/>
              <w:rPr>
                <w:rFonts w:ascii="宋体" w:eastAsia="宋体" w:hAnsi="宋体" w:cs="宋体"/>
                <w:color w:val="000000"/>
                <w:kern w:val="0"/>
                <w:szCs w:val="21"/>
              </w:rPr>
            </w:pPr>
          </w:p>
        </w:tc>
        <w:tc>
          <w:tcPr>
            <w:tcW w:w="2528" w:type="dxa"/>
            <w:vMerge/>
            <w:tcBorders>
              <w:bottom w:val="single" w:sz="4" w:space="0" w:color="auto"/>
            </w:tcBorders>
            <w:shd w:val="clear" w:color="auto" w:fill="auto"/>
            <w:vAlign w:val="center"/>
          </w:tcPr>
          <w:p w:rsidR="00392B01" w:rsidRDefault="00392B01">
            <w:pPr>
              <w:widowControl/>
              <w:jc w:val="left"/>
              <w:rPr>
                <w:rFonts w:ascii="宋体" w:eastAsia="宋体" w:hAnsi="宋体" w:cs="宋体"/>
                <w:color w:val="000000"/>
                <w:kern w:val="0"/>
                <w:szCs w:val="21"/>
              </w:rPr>
            </w:pPr>
          </w:p>
        </w:tc>
        <w:tc>
          <w:tcPr>
            <w:tcW w:w="1892" w:type="dxa"/>
            <w:vMerge/>
            <w:tcBorders>
              <w:bottom w:val="single" w:sz="4" w:space="0" w:color="auto"/>
            </w:tcBorders>
            <w:shd w:val="clear" w:color="auto" w:fill="auto"/>
            <w:vAlign w:val="center"/>
          </w:tcPr>
          <w:p w:rsidR="00392B01" w:rsidRDefault="00392B01">
            <w:pPr>
              <w:widowControl/>
              <w:jc w:val="left"/>
              <w:rPr>
                <w:rFonts w:ascii="宋体" w:eastAsia="宋体" w:hAnsi="宋体" w:cs="宋体"/>
                <w:color w:val="000000"/>
                <w:kern w:val="0"/>
                <w:szCs w:val="21"/>
              </w:rPr>
            </w:pPr>
          </w:p>
        </w:tc>
      </w:tr>
    </w:tbl>
    <w:p w:rsidR="00392B01" w:rsidRDefault="00CA2EE2">
      <w:pPr>
        <w:spacing w:line="460" w:lineRule="exact"/>
        <w:rPr>
          <w:rFonts w:ascii="黑体" w:eastAsia="黑体" w:hAnsi="黑体"/>
          <w:sz w:val="24"/>
          <w:szCs w:val="24"/>
        </w:rPr>
      </w:pPr>
      <w:r>
        <w:rPr>
          <w:rFonts w:ascii="黑体" w:eastAsia="黑体" w:hAnsi="黑体" w:hint="eastAsia"/>
          <w:sz w:val="24"/>
          <w:szCs w:val="24"/>
        </w:rPr>
        <w:lastRenderedPageBreak/>
        <w:t>说明：</w:t>
      </w:r>
    </w:p>
    <w:p w:rsidR="00392B01" w:rsidRDefault="00CA2EE2">
      <w:pPr>
        <w:spacing w:line="460" w:lineRule="exact"/>
        <w:outlineLvl w:val="0"/>
        <w:rPr>
          <w:rFonts w:asciiTheme="minorEastAsia" w:hAnsiTheme="minorEastAsia"/>
          <w:b/>
          <w:sz w:val="24"/>
          <w:szCs w:val="24"/>
        </w:rPr>
      </w:pPr>
      <w:r>
        <w:rPr>
          <w:rFonts w:asciiTheme="minorEastAsia" w:hAnsiTheme="minorEastAsia"/>
          <w:b/>
          <w:sz w:val="24"/>
          <w:szCs w:val="24"/>
        </w:rPr>
        <w:t>1.</w:t>
      </w:r>
      <w:r>
        <w:rPr>
          <w:rFonts w:asciiTheme="minorEastAsia" w:hAnsiTheme="minorEastAsia" w:hint="eastAsia"/>
          <w:b/>
          <w:sz w:val="24"/>
          <w:szCs w:val="24"/>
        </w:rPr>
        <w:t>合同用章类型及相关管理部门</w:t>
      </w:r>
    </w:p>
    <w:p w:rsidR="00392B01" w:rsidRDefault="00CA2EE2">
      <w:pPr>
        <w:spacing w:line="460" w:lineRule="exact"/>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1</w:t>
      </w:r>
      <w:r>
        <w:rPr>
          <w:rFonts w:asciiTheme="minorEastAsia" w:hAnsiTheme="minorEastAsia" w:hint="eastAsia"/>
          <w:sz w:val="24"/>
          <w:szCs w:val="24"/>
        </w:rPr>
        <w:t>）需加盖学校</w:t>
      </w:r>
      <w:proofErr w:type="gramStart"/>
      <w:r>
        <w:rPr>
          <w:rFonts w:asciiTheme="minorEastAsia" w:hAnsiTheme="minorEastAsia" w:hint="eastAsia"/>
          <w:sz w:val="24"/>
          <w:szCs w:val="24"/>
        </w:rPr>
        <w:t>校</w:t>
      </w:r>
      <w:proofErr w:type="gramEnd"/>
      <w:r>
        <w:rPr>
          <w:rFonts w:asciiTheme="minorEastAsia" w:hAnsiTheme="minorEastAsia" w:hint="eastAsia"/>
          <w:sz w:val="24"/>
          <w:szCs w:val="24"/>
        </w:rPr>
        <w:t>章的，请到党政办网站下载《北京航空航天大学合同审批表》，按《北京航空航天大学合同管理办法（试行）》（北航党政办字〔</w:t>
      </w:r>
      <w:r>
        <w:rPr>
          <w:rFonts w:asciiTheme="minorEastAsia" w:hAnsiTheme="minorEastAsia" w:hint="eastAsia"/>
          <w:sz w:val="24"/>
          <w:szCs w:val="24"/>
        </w:rPr>
        <w:t>2015</w:t>
      </w:r>
      <w:r>
        <w:rPr>
          <w:rFonts w:asciiTheme="minorEastAsia" w:hAnsiTheme="minorEastAsia" w:hint="eastAsia"/>
          <w:sz w:val="24"/>
          <w:szCs w:val="24"/>
        </w:rPr>
        <w:t>〕</w:t>
      </w:r>
      <w:r>
        <w:rPr>
          <w:rFonts w:asciiTheme="minorEastAsia" w:hAnsiTheme="minorEastAsia" w:hint="eastAsia"/>
          <w:sz w:val="24"/>
          <w:szCs w:val="24"/>
        </w:rPr>
        <w:t>3</w:t>
      </w:r>
      <w:r>
        <w:rPr>
          <w:rFonts w:asciiTheme="minorEastAsia" w:hAnsiTheme="minorEastAsia" w:hint="eastAsia"/>
          <w:sz w:val="24"/>
          <w:szCs w:val="24"/>
        </w:rPr>
        <w:t>号）规定办理。</w:t>
      </w:r>
    </w:p>
    <w:p w:rsidR="00392B01" w:rsidRDefault="00CA2EE2">
      <w:pPr>
        <w:spacing w:line="460" w:lineRule="exact"/>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2</w:t>
      </w:r>
      <w:r>
        <w:rPr>
          <w:rFonts w:asciiTheme="minorEastAsia" w:hAnsiTheme="minorEastAsia" w:hint="eastAsia"/>
          <w:sz w:val="24"/>
          <w:szCs w:val="24"/>
        </w:rPr>
        <w:t>）需加盖“货物采购合同专用章”的</w:t>
      </w:r>
      <w:r>
        <w:rPr>
          <w:rFonts w:asciiTheme="minorEastAsia" w:hAnsiTheme="minorEastAsia"/>
          <w:sz w:val="24"/>
          <w:szCs w:val="24"/>
        </w:rPr>
        <w:t>,</w:t>
      </w:r>
      <w:r>
        <w:rPr>
          <w:rFonts w:asciiTheme="minorEastAsia" w:hAnsiTheme="minorEastAsia" w:hint="eastAsia"/>
          <w:sz w:val="24"/>
          <w:szCs w:val="24"/>
        </w:rPr>
        <w:t>请到招标采购管理中心网站下载《货物采购合同专用章使用申请表》并按相关流程办理。</w:t>
      </w:r>
    </w:p>
    <w:p w:rsidR="00392B01" w:rsidRDefault="00CA2EE2">
      <w:pPr>
        <w:spacing w:line="460" w:lineRule="exact"/>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3</w:t>
      </w:r>
      <w:r>
        <w:rPr>
          <w:rFonts w:asciiTheme="minorEastAsia" w:hAnsiTheme="minorEastAsia" w:hint="eastAsia"/>
          <w:sz w:val="24"/>
          <w:szCs w:val="24"/>
        </w:rPr>
        <w:t>）需加盖“科研合同专用章”的，请到科研院网站下载《科研合同审批登记表》并按相关流程先提交科研院办理。</w:t>
      </w:r>
    </w:p>
    <w:p w:rsidR="00392B01" w:rsidRDefault="00CA2EE2">
      <w:pPr>
        <w:spacing w:line="460" w:lineRule="exact"/>
        <w:rPr>
          <w:rFonts w:asciiTheme="minorEastAsia" w:hAnsiTheme="minorEastAsia"/>
          <w:sz w:val="24"/>
          <w:szCs w:val="24"/>
        </w:rPr>
      </w:pPr>
      <w:r>
        <w:rPr>
          <w:rFonts w:asciiTheme="minorEastAsia" w:hAnsiTheme="minorEastAsia"/>
          <w:sz w:val="24"/>
          <w:szCs w:val="24"/>
        </w:rPr>
        <w:t>2.</w:t>
      </w:r>
      <w:r>
        <w:rPr>
          <w:rFonts w:asciiTheme="minorEastAsia" w:hAnsiTheme="minorEastAsia" w:hint="eastAsia"/>
          <w:sz w:val="24"/>
          <w:szCs w:val="24"/>
        </w:rPr>
        <w:t>符合招标范围的合同，承办单位应根据学校相关管理规定履行招标程序，并在招标前进行合同的法律审查，取得中标通知书和招标文件后，再申请</w:t>
      </w:r>
      <w:r>
        <w:rPr>
          <w:rFonts w:asciiTheme="minorEastAsia" w:hAnsiTheme="minorEastAsia" w:hint="eastAsia"/>
          <w:sz w:val="24"/>
          <w:szCs w:val="24"/>
        </w:rPr>
        <w:t>使用合同用章。</w:t>
      </w:r>
    </w:p>
    <w:p w:rsidR="00392B01" w:rsidRDefault="00CA2EE2">
      <w:pPr>
        <w:spacing w:line="460" w:lineRule="exact"/>
        <w:rPr>
          <w:rFonts w:asciiTheme="minorEastAsia" w:hAnsiTheme="minorEastAsia"/>
          <w:sz w:val="24"/>
          <w:szCs w:val="24"/>
        </w:rPr>
      </w:pPr>
      <w:r>
        <w:rPr>
          <w:rFonts w:asciiTheme="minorEastAsia" w:hAnsiTheme="minorEastAsia"/>
          <w:sz w:val="24"/>
          <w:szCs w:val="24"/>
        </w:rPr>
        <w:t>3.</w:t>
      </w:r>
      <w:r>
        <w:rPr>
          <w:rFonts w:asciiTheme="minorEastAsia" w:hAnsiTheme="minorEastAsia" w:hint="eastAsia"/>
          <w:sz w:val="24"/>
          <w:szCs w:val="24"/>
        </w:rPr>
        <w:t>合同文本使用外文书写的，承办单位应同时提交与之意思表达相一致的、经承办单位盖章认可的中文译本。承办单位应对中文译本的准确性和一致性负责。</w:t>
      </w:r>
    </w:p>
    <w:p w:rsidR="00392B01" w:rsidRDefault="00CA2EE2">
      <w:pPr>
        <w:spacing w:line="460" w:lineRule="exact"/>
        <w:rPr>
          <w:rFonts w:asciiTheme="minorEastAsia" w:hAnsiTheme="minorEastAsia"/>
          <w:sz w:val="24"/>
          <w:szCs w:val="24"/>
        </w:rPr>
      </w:pPr>
      <w:r>
        <w:rPr>
          <w:rFonts w:asciiTheme="minorEastAsia" w:hAnsiTheme="minorEastAsia"/>
          <w:sz w:val="24"/>
          <w:szCs w:val="24"/>
        </w:rPr>
        <w:t>4.</w:t>
      </w:r>
      <w:r>
        <w:rPr>
          <w:rFonts w:asciiTheme="minorEastAsia" w:hAnsiTheme="minorEastAsia" w:hint="eastAsia"/>
          <w:sz w:val="24"/>
          <w:szCs w:val="24"/>
        </w:rPr>
        <w:t>根据预算资金来源，</w:t>
      </w:r>
      <w:r>
        <w:rPr>
          <w:rFonts w:asciiTheme="minorEastAsia" w:hAnsiTheme="minorEastAsia" w:hint="eastAsia"/>
          <w:b/>
          <w:sz w:val="24"/>
          <w:szCs w:val="24"/>
        </w:rPr>
        <w:t>经费管理部门通常包括：</w:t>
      </w:r>
      <w:r>
        <w:rPr>
          <w:rFonts w:asciiTheme="minorEastAsia" w:hAnsiTheme="minorEastAsia" w:hint="eastAsia"/>
          <w:sz w:val="24"/>
          <w:szCs w:val="24"/>
        </w:rPr>
        <w:t>科学技术研究院、研究生院、教务处、人事处、信息化办公室等等部处</w:t>
      </w:r>
      <w:r>
        <w:rPr>
          <w:rFonts w:asciiTheme="minorEastAsia" w:hAnsiTheme="minorEastAsia"/>
          <w:sz w:val="24"/>
          <w:szCs w:val="24"/>
        </w:rPr>
        <w:t>或学院</w:t>
      </w:r>
      <w:r>
        <w:rPr>
          <w:rFonts w:asciiTheme="minorEastAsia" w:hAnsiTheme="minorEastAsia" w:hint="eastAsia"/>
          <w:sz w:val="24"/>
          <w:szCs w:val="24"/>
        </w:rPr>
        <w:t>。</w:t>
      </w:r>
    </w:p>
    <w:p w:rsidR="00392B01" w:rsidRDefault="00CA2EE2">
      <w:pPr>
        <w:spacing w:line="460" w:lineRule="exact"/>
        <w:ind w:firstLineChars="100" w:firstLine="241"/>
        <w:rPr>
          <w:rFonts w:asciiTheme="minorEastAsia" w:hAnsiTheme="minorEastAsia"/>
          <w:sz w:val="24"/>
          <w:szCs w:val="24"/>
        </w:rPr>
      </w:pPr>
      <w:r>
        <w:rPr>
          <w:rFonts w:asciiTheme="minorEastAsia" w:hAnsiTheme="minorEastAsia" w:hint="eastAsia"/>
          <w:b/>
          <w:sz w:val="24"/>
          <w:szCs w:val="24"/>
        </w:rPr>
        <w:t>经费来源于承办单位年度办公预算资金的</w:t>
      </w:r>
      <w:r>
        <w:rPr>
          <w:rFonts w:asciiTheme="minorEastAsia" w:hAnsiTheme="minorEastAsia" w:hint="eastAsia"/>
          <w:sz w:val="24"/>
          <w:szCs w:val="24"/>
        </w:rPr>
        <w:t>，承办单位视为归口管理部门，合同审批表上的“归口管理部门意见”处还须填写。</w:t>
      </w:r>
    </w:p>
    <w:p w:rsidR="00392B01" w:rsidRDefault="00CA2EE2">
      <w:pPr>
        <w:spacing w:line="460" w:lineRule="exact"/>
        <w:rPr>
          <w:rFonts w:asciiTheme="minorEastAsia" w:hAnsiTheme="minorEastAsia"/>
          <w:sz w:val="24"/>
          <w:szCs w:val="24"/>
        </w:rPr>
      </w:pPr>
      <w:r>
        <w:rPr>
          <w:rFonts w:asciiTheme="minorEastAsia" w:hAnsiTheme="minorEastAsia"/>
          <w:sz w:val="24"/>
          <w:szCs w:val="24"/>
        </w:rPr>
        <w:t>5.</w:t>
      </w:r>
      <w:r>
        <w:rPr>
          <w:rFonts w:asciiTheme="minorEastAsia" w:hAnsiTheme="minorEastAsia" w:hint="eastAsia"/>
          <w:sz w:val="24"/>
          <w:szCs w:val="24"/>
        </w:rPr>
        <w:t>合同盖章后，承办人</w:t>
      </w:r>
      <w:r>
        <w:rPr>
          <w:rFonts w:asciiTheme="minorEastAsia" w:hAnsiTheme="minorEastAsia" w:hint="eastAsia"/>
          <w:b/>
          <w:sz w:val="24"/>
          <w:szCs w:val="24"/>
        </w:rPr>
        <w:t>必须在盖章部门留存合同原件一份</w:t>
      </w:r>
      <w:r>
        <w:rPr>
          <w:rFonts w:asciiTheme="minorEastAsia" w:hAnsiTheme="minorEastAsia" w:hint="eastAsia"/>
          <w:sz w:val="24"/>
          <w:szCs w:val="24"/>
        </w:rPr>
        <w:t>。</w:t>
      </w:r>
    </w:p>
    <w:p w:rsidR="00392B01" w:rsidRDefault="00CA2EE2">
      <w:pPr>
        <w:spacing w:line="460" w:lineRule="exact"/>
        <w:rPr>
          <w:rFonts w:asciiTheme="minorEastAsia" w:hAnsiTheme="minorEastAsia"/>
          <w:sz w:val="24"/>
          <w:szCs w:val="24"/>
        </w:rPr>
      </w:pPr>
      <w:r>
        <w:rPr>
          <w:rFonts w:asciiTheme="minorEastAsia" w:hAnsiTheme="minorEastAsia"/>
          <w:sz w:val="24"/>
          <w:szCs w:val="24"/>
        </w:rPr>
        <w:t>6.</w:t>
      </w:r>
      <w:r>
        <w:rPr>
          <w:rFonts w:asciiTheme="minorEastAsia" w:hAnsiTheme="minorEastAsia" w:hint="eastAsia"/>
          <w:sz w:val="24"/>
          <w:szCs w:val="24"/>
        </w:rPr>
        <w:t>重大合同应当呈报主管校领导审定是否签署，学校领导可以授权相关部</w:t>
      </w:r>
      <w:proofErr w:type="gramStart"/>
      <w:r>
        <w:rPr>
          <w:rFonts w:asciiTheme="minorEastAsia" w:hAnsiTheme="minorEastAsia" w:hint="eastAsia"/>
          <w:sz w:val="24"/>
          <w:szCs w:val="24"/>
        </w:rPr>
        <w:t>处签署</w:t>
      </w:r>
      <w:proofErr w:type="gramEnd"/>
      <w:r>
        <w:rPr>
          <w:rFonts w:asciiTheme="minorEastAsia" w:hAnsiTheme="minorEastAsia" w:hint="eastAsia"/>
          <w:sz w:val="24"/>
          <w:szCs w:val="24"/>
        </w:rPr>
        <w:t>意见，具体按各归口部门要求执行。</w:t>
      </w:r>
    </w:p>
    <w:p w:rsidR="00392B01" w:rsidRDefault="00CA2EE2">
      <w:pPr>
        <w:spacing w:line="460" w:lineRule="exact"/>
        <w:rPr>
          <w:rFonts w:asciiTheme="minorEastAsia" w:hAnsiTheme="minorEastAsia"/>
          <w:sz w:val="24"/>
          <w:szCs w:val="24"/>
        </w:rPr>
      </w:pPr>
      <w:r>
        <w:rPr>
          <w:rFonts w:asciiTheme="minorEastAsia" w:hAnsiTheme="minorEastAsia"/>
          <w:sz w:val="24"/>
          <w:szCs w:val="24"/>
        </w:rPr>
        <w:t>7.</w:t>
      </w:r>
      <w:r>
        <w:rPr>
          <w:rFonts w:asciiTheme="minorEastAsia" w:hAnsiTheme="minorEastAsia" w:hint="eastAsia"/>
          <w:sz w:val="24"/>
          <w:szCs w:val="24"/>
        </w:rPr>
        <w:t>咨询电话：</w:t>
      </w:r>
      <w:r>
        <w:rPr>
          <w:rFonts w:asciiTheme="minorEastAsia" w:hAnsiTheme="minorEastAsia"/>
          <w:sz w:val="24"/>
          <w:szCs w:val="24"/>
        </w:rPr>
        <w:t>82339518.</w:t>
      </w:r>
      <w:r>
        <w:rPr>
          <w:rFonts w:asciiTheme="minorEastAsia" w:hAnsiTheme="minorEastAsia" w:hint="eastAsia"/>
          <w:sz w:val="24"/>
          <w:szCs w:val="24"/>
        </w:rPr>
        <w:t>咨询地址：办公楼</w:t>
      </w:r>
      <w:r>
        <w:rPr>
          <w:rFonts w:asciiTheme="minorEastAsia" w:hAnsiTheme="minorEastAsia"/>
          <w:sz w:val="24"/>
          <w:szCs w:val="24"/>
        </w:rPr>
        <w:t>219</w:t>
      </w:r>
      <w:r>
        <w:rPr>
          <w:rFonts w:asciiTheme="minorEastAsia" w:hAnsiTheme="minorEastAsia" w:hint="eastAsia"/>
          <w:sz w:val="24"/>
          <w:szCs w:val="24"/>
        </w:rPr>
        <w:t>室。</w:t>
      </w:r>
    </w:p>
    <w:p w:rsidR="00392B01" w:rsidRDefault="00392B01">
      <w:pPr>
        <w:spacing w:line="460" w:lineRule="exact"/>
        <w:rPr>
          <w:rFonts w:asciiTheme="minorEastAsia" w:hAnsiTheme="minorEastAsia"/>
          <w:sz w:val="24"/>
          <w:szCs w:val="24"/>
        </w:rPr>
      </w:pPr>
    </w:p>
    <w:sectPr w:rsidR="00392B01">
      <w:footerReference w:type="default" r:id="rId7"/>
      <w:pgSz w:w="16838" w:h="11906" w:orient="landscape"/>
      <w:pgMar w:top="794" w:right="1440" w:bottom="794" w:left="1440" w:header="624"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2EE2" w:rsidRDefault="00CA2EE2">
      <w:r>
        <w:separator/>
      </w:r>
    </w:p>
  </w:endnote>
  <w:endnote w:type="continuationSeparator" w:id="0">
    <w:p w:rsidR="00CA2EE2" w:rsidRDefault="00CA2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小标宋">
    <w:altName w:val="微软雅黑"/>
    <w:charset w:val="86"/>
    <w:family w:val="script"/>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2044809"/>
    </w:sdtPr>
    <w:sdtEndPr/>
    <w:sdtContent>
      <w:p w:rsidR="00392B01" w:rsidRDefault="00CA2EE2">
        <w:pPr>
          <w:pStyle w:val="a9"/>
          <w:jc w:val="center"/>
        </w:pPr>
        <w:r>
          <w:fldChar w:fldCharType="begin"/>
        </w:r>
        <w:r>
          <w:instrText>PAGE   \* MERGEFORMAT</w:instrText>
        </w:r>
        <w:r>
          <w:fldChar w:fldCharType="separate"/>
        </w:r>
        <w:r>
          <w:rPr>
            <w:lang w:val="zh-CN"/>
          </w:rPr>
          <w:t>-</w:t>
        </w:r>
        <w:r>
          <w:t xml:space="preserve"> 2 -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2EE2" w:rsidRDefault="00CA2EE2">
      <w:r>
        <w:separator/>
      </w:r>
    </w:p>
  </w:footnote>
  <w:footnote w:type="continuationSeparator" w:id="0">
    <w:p w:rsidR="00CA2EE2" w:rsidRDefault="00CA2E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F4D"/>
    <w:rsid w:val="0002156D"/>
    <w:rsid w:val="00022351"/>
    <w:rsid w:val="000310C2"/>
    <w:rsid w:val="000330D6"/>
    <w:rsid w:val="00034200"/>
    <w:rsid w:val="0006474E"/>
    <w:rsid w:val="000804C4"/>
    <w:rsid w:val="00082453"/>
    <w:rsid w:val="000931E5"/>
    <w:rsid w:val="00096AF7"/>
    <w:rsid w:val="000A2CA3"/>
    <w:rsid w:val="000D27C4"/>
    <w:rsid w:val="001009F4"/>
    <w:rsid w:val="00101D79"/>
    <w:rsid w:val="00121B81"/>
    <w:rsid w:val="00121E62"/>
    <w:rsid w:val="00122C72"/>
    <w:rsid w:val="001353A3"/>
    <w:rsid w:val="00142A2B"/>
    <w:rsid w:val="00184EAB"/>
    <w:rsid w:val="0019347A"/>
    <w:rsid w:val="001B2237"/>
    <w:rsid w:val="001C27C5"/>
    <w:rsid w:val="00231BD8"/>
    <w:rsid w:val="002451F0"/>
    <w:rsid w:val="00250165"/>
    <w:rsid w:val="00260F79"/>
    <w:rsid w:val="0029112E"/>
    <w:rsid w:val="00295751"/>
    <w:rsid w:val="002B2E1E"/>
    <w:rsid w:val="002C262C"/>
    <w:rsid w:val="002C745F"/>
    <w:rsid w:val="002D2FAE"/>
    <w:rsid w:val="002F0508"/>
    <w:rsid w:val="00315B93"/>
    <w:rsid w:val="00320A89"/>
    <w:rsid w:val="003233E3"/>
    <w:rsid w:val="00340F0E"/>
    <w:rsid w:val="003617DA"/>
    <w:rsid w:val="0036312F"/>
    <w:rsid w:val="00363988"/>
    <w:rsid w:val="00392B01"/>
    <w:rsid w:val="00397872"/>
    <w:rsid w:val="003C6985"/>
    <w:rsid w:val="003D1C8B"/>
    <w:rsid w:val="003F50DC"/>
    <w:rsid w:val="004251C2"/>
    <w:rsid w:val="0043724C"/>
    <w:rsid w:val="004374E4"/>
    <w:rsid w:val="0044799C"/>
    <w:rsid w:val="00454B92"/>
    <w:rsid w:val="004A3694"/>
    <w:rsid w:val="004B256B"/>
    <w:rsid w:val="004D75D8"/>
    <w:rsid w:val="004F3814"/>
    <w:rsid w:val="0050435F"/>
    <w:rsid w:val="00516315"/>
    <w:rsid w:val="0055312C"/>
    <w:rsid w:val="00553366"/>
    <w:rsid w:val="00560A55"/>
    <w:rsid w:val="00574839"/>
    <w:rsid w:val="005920CC"/>
    <w:rsid w:val="00594728"/>
    <w:rsid w:val="00595450"/>
    <w:rsid w:val="005A1FDF"/>
    <w:rsid w:val="005A747E"/>
    <w:rsid w:val="005B6F6F"/>
    <w:rsid w:val="005C71D0"/>
    <w:rsid w:val="00601A14"/>
    <w:rsid w:val="006322D5"/>
    <w:rsid w:val="00683AEA"/>
    <w:rsid w:val="006F3D76"/>
    <w:rsid w:val="007128C2"/>
    <w:rsid w:val="0073513D"/>
    <w:rsid w:val="007510E6"/>
    <w:rsid w:val="00782C80"/>
    <w:rsid w:val="0078302B"/>
    <w:rsid w:val="007B3282"/>
    <w:rsid w:val="007C292A"/>
    <w:rsid w:val="007C5D41"/>
    <w:rsid w:val="007D4D83"/>
    <w:rsid w:val="008174BF"/>
    <w:rsid w:val="00842557"/>
    <w:rsid w:val="00850841"/>
    <w:rsid w:val="0085089D"/>
    <w:rsid w:val="00850E5C"/>
    <w:rsid w:val="00851C3C"/>
    <w:rsid w:val="008575B3"/>
    <w:rsid w:val="0086525C"/>
    <w:rsid w:val="00870023"/>
    <w:rsid w:val="00875292"/>
    <w:rsid w:val="00890E3F"/>
    <w:rsid w:val="00894788"/>
    <w:rsid w:val="008B0ABA"/>
    <w:rsid w:val="008D494B"/>
    <w:rsid w:val="008E78DD"/>
    <w:rsid w:val="00910BFA"/>
    <w:rsid w:val="0091160C"/>
    <w:rsid w:val="00915585"/>
    <w:rsid w:val="0092232B"/>
    <w:rsid w:val="00936D7A"/>
    <w:rsid w:val="00957FD3"/>
    <w:rsid w:val="00972C7F"/>
    <w:rsid w:val="009C4B7F"/>
    <w:rsid w:val="009D34DC"/>
    <w:rsid w:val="009E43D3"/>
    <w:rsid w:val="009E6B62"/>
    <w:rsid w:val="00A12184"/>
    <w:rsid w:val="00A34A14"/>
    <w:rsid w:val="00A36314"/>
    <w:rsid w:val="00A64B2F"/>
    <w:rsid w:val="00AB3695"/>
    <w:rsid w:val="00AE5BD9"/>
    <w:rsid w:val="00B06769"/>
    <w:rsid w:val="00B15F92"/>
    <w:rsid w:val="00B17CDE"/>
    <w:rsid w:val="00B2589B"/>
    <w:rsid w:val="00B46D80"/>
    <w:rsid w:val="00B55784"/>
    <w:rsid w:val="00B725CA"/>
    <w:rsid w:val="00B94B17"/>
    <w:rsid w:val="00BA1E84"/>
    <w:rsid w:val="00BA2B4A"/>
    <w:rsid w:val="00BB3819"/>
    <w:rsid w:val="00BF7DFD"/>
    <w:rsid w:val="00C04BD7"/>
    <w:rsid w:val="00C067EE"/>
    <w:rsid w:val="00C5015E"/>
    <w:rsid w:val="00C725CB"/>
    <w:rsid w:val="00C72A95"/>
    <w:rsid w:val="00C73569"/>
    <w:rsid w:val="00CA2EE2"/>
    <w:rsid w:val="00CF03F5"/>
    <w:rsid w:val="00D10483"/>
    <w:rsid w:val="00D12E2A"/>
    <w:rsid w:val="00D26244"/>
    <w:rsid w:val="00D4017F"/>
    <w:rsid w:val="00D41544"/>
    <w:rsid w:val="00D66BB7"/>
    <w:rsid w:val="00D67A38"/>
    <w:rsid w:val="00D81866"/>
    <w:rsid w:val="00D84016"/>
    <w:rsid w:val="00D92778"/>
    <w:rsid w:val="00DA7154"/>
    <w:rsid w:val="00DC1D88"/>
    <w:rsid w:val="00DC6F4D"/>
    <w:rsid w:val="00DE16F0"/>
    <w:rsid w:val="00E07030"/>
    <w:rsid w:val="00E51EC6"/>
    <w:rsid w:val="00E67413"/>
    <w:rsid w:val="00E75D60"/>
    <w:rsid w:val="00E7689D"/>
    <w:rsid w:val="00E779D2"/>
    <w:rsid w:val="00E83E25"/>
    <w:rsid w:val="00E86866"/>
    <w:rsid w:val="00E86BE7"/>
    <w:rsid w:val="00EA21E5"/>
    <w:rsid w:val="00EC181D"/>
    <w:rsid w:val="00F10F60"/>
    <w:rsid w:val="00F66B37"/>
    <w:rsid w:val="00F76166"/>
    <w:rsid w:val="00FA58EC"/>
    <w:rsid w:val="00FB541D"/>
    <w:rsid w:val="00FC1101"/>
    <w:rsid w:val="00FE77D4"/>
    <w:rsid w:val="10D05EA8"/>
    <w:rsid w:val="26B40842"/>
    <w:rsid w:val="327F7E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F39EB53-0513-4D6C-B81D-36B5CF4D7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仿宋_GB2312"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uiPriority="99"/>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qFormat/>
    <w:rPr>
      <w:rFonts w:ascii="宋体" w:eastAsia="宋体"/>
      <w:sz w:val="18"/>
      <w:szCs w:val="18"/>
    </w:rPr>
  </w:style>
  <w:style w:type="paragraph" w:styleId="a5">
    <w:name w:val="annotation text"/>
    <w:basedOn w:val="a"/>
    <w:link w:val="a6"/>
    <w:qFormat/>
    <w:pPr>
      <w:widowControl/>
      <w:spacing w:line="560" w:lineRule="exact"/>
      <w:ind w:firstLine="198"/>
      <w:jc w:val="left"/>
    </w:pPr>
    <w:rPr>
      <w:rFonts w:ascii="Times New Roman" w:eastAsia="仿宋_GB2312" w:hAnsi="Times New Roman"/>
      <w:sz w:val="32"/>
      <w:szCs w:val="32"/>
    </w:rPr>
  </w:style>
  <w:style w:type="paragraph" w:styleId="a7">
    <w:name w:val="Balloon Text"/>
    <w:basedOn w:val="a"/>
    <w:link w:val="a8"/>
    <w:semiHidden/>
    <w:qFormat/>
    <w:pPr>
      <w:widowControl/>
      <w:spacing w:line="560" w:lineRule="exact"/>
      <w:ind w:firstLine="198"/>
    </w:pPr>
    <w:rPr>
      <w:rFonts w:ascii="Times New Roman" w:eastAsia="仿宋_GB2312" w:hAnsi="Times New Roman"/>
      <w:sz w:val="18"/>
      <w:szCs w:val="18"/>
    </w:rPr>
  </w:style>
  <w:style w:type="paragraph" w:styleId="a9">
    <w:name w:val="footer"/>
    <w:basedOn w:val="a"/>
    <w:link w:val="aa"/>
    <w:uiPriority w:val="99"/>
    <w:qFormat/>
    <w:pPr>
      <w:widowControl/>
      <w:tabs>
        <w:tab w:val="center" w:pos="4153"/>
        <w:tab w:val="right" w:pos="8306"/>
      </w:tabs>
      <w:snapToGrid w:val="0"/>
      <w:spacing w:line="560" w:lineRule="exact"/>
      <w:ind w:firstLine="198"/>
      <w:jc w:val="left"/>
    </w:pPr>
    <w:rPr>
      <w:rFonts w:ascii="Times New Roman" w:eastAsia="仿宋_GB2312" w:hAnsi="Times New Roman"/>
      <w:sz w:val="18"/>
      <w:szCs w:val="32"/>
    </w:rPr>
  </w:style>
  <w:style w:type="paragraph" w:styleId="ab">
    <w:name w:val="header"/>
    <w:basedOn w:val="a"/>
    <w:link w:val="ac"/>
    <w:qFormat/>
    <w:pPr>
      <w:widowControl/>
      <w:pBdr>
        <w:top w:val="none" w:sz="0" w:space="1" w:color="auto"/>
        <w:left w:val="none" w:sz="0" w:space="4" w:color="auto"/>
        <w:bottom w:val="none" w:sz="0" w:space="1" w:color="auto"/>
        <w:right w:val="none" w:sz="0" w:space="4" w:color="auto"/>
      </w:pBdr>
      <w:tabs>
        <w:tab w:val="center" w:pos="4153"/>
        <w:tab w:val="right" w:pos="8306"/>
      </w:tabs>
      <w:snapToGrid w:val="0"/>
      <w:ind w:firstLine="198"/>
    </w:pPr>
    <w:rPr>
      <w:rFonts w:ascii="Times New Roman" w:eastAsia="仿宋_GB2312" w:hAnsi="Times New Roman"/>
      <w:sz w:val="18"/>
      <w:szCs w:val="32"/>
    </w:rPr>
  </w:style>
  <w:style w:type="paragraph" w:styleId="ad">
    <w:name w:val="annotation subject"/>
    <w:basedOn w:val="a5"/>
    <w:next w:val="a5"/>
    <w:link w:val="ae"/>
    <w:semiHidden/>
    <w:qFormat/>
    <w:rPr>
      <w:b/>
      <w:bCs/>
    </w:rPr>
  </w:style>
  <w:style w:type="character" w:styleId="af">
    <w:name w:val="page number"/>
    <w:basedOn w:val="a0"/>
    <w:qFormat/>
  </w:style>
  <w:style w:type="character" w:styleId="af0">
    <w:name w:val="annotation reference"/>
    <w:basedOn w:val="a0"/>
    <w:semiHidden/>
    <w:qFormat/>
    <w:rPr>
      <w:sz w:val="21"/>
      <w:szCs w:val="21"/>
    </w:rPr>
  </w:style>
  <w:style w:type="paragraph" w:customStyle="1" w:styleId="af1">
    <w:name w:val="公文"/>
    <w:basedOn w:val="a"/>
    <w:qFormat/>
    <w:pPr>
      <w:widowControl/>
      <w:spacing w:line="560" w:lineRule="exact"/>
      <w:ind w:firstLineChars="200" w:firstLine="200"/>
    </w:pPr>
    <w:rPr>
      <w:rFonts w:ascii="Times New Roman" w:eastAsia="仿宋_GB2312" w:hAnsi="Times New Roman"/>
      <w:sz w:val="32"/>
      <w:szCs w:val="32"/>
    </w:rPr>
  </w:style>
  <w:style w:type="character" w:customStyle="1" w:styleId="a6">
    <w:name w:val="批注文字 字符"/>
    <w:basedOn w:val="a0"/>
    <w:link w:val="a5"/>
    <w:qFormat/>
    <w:rPr>
      <w:rFonts w:cstheme="minorBidi"/>
    </w:rPr>
  </w:style>
  <w:style w:type="character" w:customStyle="1" w:styleId="ac">
    <w:name w:val="页眉 字符"/>
    <w:basedOn w:val="a0"/>
    <w:link w:val="ab"/>
    <w:qFormat/>
    <w:rPr>
      <w:rFonts w:cstheme="minorBidi"/>
      <w:sz w:val="18"/>
    </w:rPr>
  </w:style>
  <w:style w:type="character" w:customStyle="1" w:styleId="aa">
    <w:name w:val="页脚 字符"/>
    <w:basedOn w:val="a0"/>
    <w:link w:val="a9"/>
    <w:uiPriority w:val="99"/>
    <w:qFormat/>
    <w:rPr>
      <w:rFonts w:cstheme="minorBidi"/>
      <w:sz w:val="18"/>
    </w:rPr>
  </w:style>
  <w:style w:type="character" w:customStyle="1" w:styleId="ae">
    <w:name w:val="批注主题 字符"/>
    <w:basedOn w:val="a6"/>
    <w:link w:val="ad"/>
    <w:semiHidden/>
    <w:qFormat/>
    <w:rPr>
      <w:rFonts w:cstheme="minorBidi"/>
      <w:b/>
      <w:bCs/>
    </w:rPr>
  </w:style>
  <w:style w:type="character" w:customStyle="1" w:styleId="a8">
    <w:name w:val="批注框文本 字符"/>
    <w:basedOn w:val="a0"/>
    <w:link w:val="a7"/>
    <w:semiHidden/>
    <w:qFormat/>
    <w:rPr>
      <w:rFonts w:cstheme="minorBidi"/>
      <w:sz w:val="18"/>
      <w:szCs w:val="18"/>
    </w:rPr>
  </w:style>
  <w:style w:type="character" w:customStyle="1" w:styleId="10">
    <w:name w:val="标题 1 字符"/>
    <w:basedOn w:val="a0"/>
    <w:link w:val="1"/>
    <w:uiPriority w:val="9"/>
    <w:qFormat/>
    <w:rPr>
      <w:rFonts w:asciiTheme="minorHAnsi" w:eastAsiaTheme="minorEastAsia" w:hAnsiTheme="minorHAnsi" w:cstheme="minorBidi"/>
      <w:b/>
      <w:bCs/>
      <w:kern w:val="44"/>
      <w:sz w:val="44"/>
      <w:szCs w:val="44"/>
    </w:rPr>
  </w:style>
  <w:style w:type="character" w:customStyle="1" w:styleId="20">
    <w:name w:val="标题 2 字符"/>
    <w:basedOn w:val="a0"/>
    <w:link w:val="2"/>
    <w:uiPriority w:val="9"/>
    <w:qFormat/>
    <w:rPr>
      <w:rFonts w:asciiTheme="majorHAnsi" w:eastAsiaTheme="majorEastAsia" w:hAnsiTheme="majorHAnsi" w:cstheme="majorBidi"/>
      <w:b/>
      <w:bCs/>
    </w:rPr>
  </w:style>
  <w:style w:type="paragraph" w:customStyle="1" w:styleId="11">
    <w:name w:val="样式1"/>
    <w:basedOn w:val="a"/>
    <w:qFormat/>
    <w:pPr>
      <w:spacing w:line="560" w:lineRule="exact"/>
      <w:ind w:firstLineChars="200" w:firstLine="200"/>
    </w:pPr>
    <w:rPr>
      <w:rFonts w:ascii="Times New Roman" w:eastAsia="仿宋_GB2312" w:hAnsi="Times New Roman"/>
      <w:sz w:val="32"/>
    </w:rPr>
  </w:style>
  <w:style w:type="paragraph" w:customStyle="1" w:styleId="21">
    <w:name w:val="样式2"/>
    <w:basedOn w:val="a"/>
    <w:qFormat/>
    <w:pPr>
      <w:spacing w:line="560" w:lineRule="exact"/>
      <w:ind w:firstLineChars="200" w:firstLine="200"/>
    </w:pPr>
    <w:rPr>
      <w:rFonts w:ascii="Times New Roman" w:eastAsia="仿宋_GB2312" w:hAnsi="Times New Roman"/>
      <w:sz w:val="32"/>
    </w:rPr>
  </w:style>
  <w:style w:type="character" w:customStyle="1" w:styleId="a4">
    <w:name w:val="文档结构图 字符"/>
    <w:basedOn w:val="a0"/>
    <w:link w:val="a3"/>
    <w:qFormat/>
    <w:rPr>
      <w:rFonts w:ascii="宋体" w:eastAsia="宋体" w:hAnsiTheme="minorHAnsi" w:cstheme="minorBidi"/>
      <w:sz w:val="18"/>
      <w:szCs w:val="18"/>
    </w:rPr>
  </w:style>
  <w:style w:type="paragraph" w:styleId="af2">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296</Words>
  <Characters>1691</Characters>
  <Application>Microsoft Office Word</Application>
  <DocSecurity>0</DocSecurity>
  <Lines>14</Lines>
  <Paragraphs>3</Paragraphs>
  <ScaleCrop>false</ScaleCrop>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马千里</dc:creator>
  <cp:lastModifiedBy>林鹭</cp:lastModifiedBy>
  <cp:revision>2</cp:revision>
  <cp:lastPrinted>2015-01-06T06:20:00Z</cp:lastPrinted>
  <dcterms:created xsi:type="dcterms:W3CDTF">2021-04-22T07:27:00Z</dcterms:created>
  <dcterms:modified xsi:type="dcterms:W3CDTF">2021-04-22T07:27:00Z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FA731D3BF0694CBDBE63B311AF492D8A</vt:lpwstr>
  </property>
</Properties>
</file>